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2C2CCA3" w14:textId="77777777" w:rsidR="00BA4236" w:rsidRPr="00A9008B" w:rsidRDefault="00BA4236" w:rsidP="00BA4236">
      <w:pPr>
        <w:ind w:right="140"/>
        <w:jc w:val="both"/>
        <w:rPr>
          <w:b/>
          <w:bCs/>
          <w:sz w:val="28"/>
          <w:szCs w:val="28"/>
        </w:rPr>
      </w:pPr>
      <w:r w:rsidRPr="00A9008B">
        <w:rPr>
          <w:b/>
          <w:bCs/>
          <w:sz w:val="28"/>
          <w:szCs w:val="28"/>
        </w:rPr>
        <w:t xml:space="preserve">Сроки проведения независимой экспертизы – с 12.05.2026 г. по 21.05.2026 г. Почтовый адрес: 109387, г. Москва, ул. Люблинская, д. 53,тел.: (8)495-350-00-95, 8(495)350-04-46, E-mail: lublino_mun@mail.ru </w:t>
      </w:r>
    </w:p>
    <w:p w14:paraId="76314A1A" w14:textId="77777777" w:rsidR="00BA4236" w:rsidRDefault="00BA4236" w:rsidP="00BA4236">
      <w:pPr>
        <w:ind w:right="140"/>
        <w:jc w:val="both"/>
        <w:rPr>
          <w:b/>
          <w:bCs/>
          <w:sz w:val="28"/>
          <w:szCs w:val="28"/>
        </w:rPr>
      </w:pPr>
    </w:p>
    <w:p w14:paraId="61701FC8" w14:textId="20405FDB" w:rsidR="003323C3" w:rsidRPr="00BA4236" w:rsidRDefault="00BA4236" w:rsidP="00BA4236">
      <w:pPr>
        <w:tabs>
          <w:tab w:val="left" w:pos="6352"/>
        </w:tabs>
        <w:jc w:val="both"/>
        <w:rPr>
          <w:b/>
          <w:color w:val="000000" w:themeColor="text1"/>
          <w:sz w:val="28"/>
          <w:szCs w:val="20"/>
        </w:rPr>
      </w:pPr>
      <w:r w:rsidRPr="00BA4236">
        <w:rPr>
          <w:b/>
          <w:bCs/>
          <w:color w:val="000000" w:themeColor="text1"/>
          <w:sz w:val="28"/>
          <w:szCs w:val="28"/>
        </w:rPr>
        <w:t xml:space="preserve">ПРОЕКТ </w:t>
      </w:r>
      <w:r w:rsidRPr="00BA4236">
        <w:rPr>
          <w:bCs/>
          <w:color w:val="000000" w:themeColor="text1"/>
          <w:sz w:val="28"/>
          <w:szCs w:val="28"/>
        </w:rPr>
        <w:t>решения Совета депутатов внутригородского муниципального образования - муниципального округа Люблино в городе Москве</w:t>
      </w:r>
      <w:r>
        <w:rPr>
          <w:b/>
          <w:caps/>
          <w:color w:val="000000" w:themeColor="text1"/>
        </w:rPr>
        <w:t xml:space="preserve"> </w:t>
      </w:r>
      <w:r w:rsidRPr="00BA4236">
        <w:rPr>
          <w:b/>
          <w:caps/>
        </w:rPr>
        <w:t>«</w:t>
      </w:r>
      <w:r w:rsidR="003323C3" w:rsidRPr="00BA4236">
        <w:rPr>
          <w:b/>
          <w:color w:val="000000" w:themeColor="text1"/>
          <w:sz w:val="28"/>
          <w:szCs w:val="20"/>
        </w:rPr>
        <w:t>Об утверждении Положения о поощрении главы внутригород</w:t>
      </w:r>
      <w:bookmarkStart w:id="0" w:name="_GoBack"/>
      <w:bookmarkEnd w:id="0"/>
      <w:r w:rsidR="003323C3" w:rsidRPr="00BA4236">
        <w:rPr>
          <w:b/>
          <w:color w:val="000000" w:themeColor="text1"/>
          <w:sz w:val="28"/>
          <w:szCs w:val="20"/>
        </w:rPr>
        <w:t xml:space="preserve">ского муниципального образования – муниципального округа </w:t>
      </w:r>
      <w:r w:rsidR="00C95F47" w:rsidRPr="00BA4236">
        <w:rPr>
          <w:b/>
          <w:color w:val="000000" w:themeColor="text1"/>
          <w:sz w:val="28"/>
          <w:szCs w:val="20"/>
        </w:rPr>
        <w:t>Люблино</w:t>
      </w:r>
      <w:r w:rsidR="003323C3" w:rsidRPr="00BA4236">
        <w:rPr>
          <w:b/>
          <w:color w:val="000000" w:themeColor="text1"/>
          <w:sz w:val="28"/>
          <w:szCs w:val="20"/>
        </w:rPr>
        <w:t xml:space="preserve"> в городе Москве, осуществляющего свои полномочия на постоянной основе</w:t>
      </w:r>
      <w:r w:rsidRPr="00BA4236">
        <w:rPr>
          <w:b/>
          <w:color w:val="000000" w:themeColor="text1"/>
          <w:sz w:val="28"/>
          <w:szCs w:val="20"/>
        </w:rPr>
        <w:t>»</w:t>
      </w:r>
      <w:r w:rsidR="003323C3" w:rsidRPr="00BA4236">
        <w:rPr>
          <w:b/>
          <w:color w:val="000000" w:themeColor="text1"/>
          <w:sz w:val="28"/>
          <w:szCs w:val="20"/>
        </w:rPr>
        <w:t xml:space="preserve"> </w:t>
      </w:r>
    </w:p>
    <w:p w14:paraId="258019FE" w14:textId="77777777" w:rsidR="003323C3" w:rsidRPr="00BA4236" w:rsidRDefault="003323C3" w:rsidP="00BA4236">
      <w:pPr>
        <w:tabs>
          <w:tab w:val="left" w:pos="4252"/>
        </w:tabs>
        <w:ind w:right="3173"/>
        <w:jc w:val="both"/>
        <w:rPr>
          <w:color w:val="000000" w:themeColor="text1"/>
          <w:sz w:val="28"/>
          <w:szCs w:val="20"/>
        </w:rPr>
      </w:pPr>
    </w:p>
    <w:p w14:paraId="3E71F30D" w14:textId="77777777" w:rsidR="003323C3" w:rsidRPr="003323C3" w:rsidRDefault="003323C3" w:rsidP="00BA4236">
      <w:pPr>
        <w:ind w:right="3173"/>
        <w:jc w:val="both"/>
        <w:rPr>
          <w:sz w:val="28"/>
          <w:szCs w:val="20"/>
        </w:rPr>
      </w:pPr>
    </w:p>
    <w:p w14:paraId="2D925CCE" w14:textId="77777777" w:rsidR="007B5381" w:rsidRDefault="003323C3" w:rsidP="003323C3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 w:rsidRPr="003323C3">
        <w:rPr>
          <w:bCs/>
          <w:sz w:val="28"/>
          <w:szCs w:val="28"/>
        </w:rPr>
        <w:t xml:space="preserve">Руководствуясь статьей 15 Закона города Москвы от 25.11.2009                             № 9 «О гарантиях осуществления полномочий лиц, замещающих муниципальные должности в городе Москве», статьей 13 Устава внутригородского муниципального образования – муниципального округа </w:t>
      </w:r>
      <w:r w:rsidR="00C95F47">
        <w:rPr>
          <w:bCs/>
          <w:sz w:val="28"/>
          <w:szCs w:val="28"/>
        </w:rPr>
        <w:t>Люблино</w:t>
      </w:r>
      <w:r w:rsidRPr="003323C3">
        <w:rPr>
          <w:bCs/>
          <w:sz w:val="28"/>
          <w:szCs w:val="28"/>
        </w:rPr>
        <w:t xml:space="preserve"> в городе Москве </w:t>
      </w:r>
    </w:p>
    <w:p w14:paraId="34860208" w14:textId="62FF22CD" w:rsidR="003323C3" w:rsidRPr="003323C3" w:rsidRDefault="003323C3" w:rsidP="003323C3">
      <w:pPr>
        <w:autoSpaceDE w:val="0"/>
        <w:autoSpaceDN w:val="0"/>
        <w:adjustRightInd w:val="0"/>
        <w:ind w:firstLine="709"/>
        <w:jc w:val="both"/>
        <w:rPr>
          <w:rFonts w:eastAsiaTheme="minorHAnsi"/>
          <w:sz w:val="32"/>
          <w:szCs w:val="32"/>
          <w:lang w:eastAsia="en-US"/>
        </w:rPr>
      </w:pPr>
      <w:r w:rsidRPr="003323C3">
        <w:rPr>
          <w:b/>
          <w:sz w:val="28"/>
          <w:szCs w:val="28"/>
        </w:rPr>
        <w:t xml:space="preserve">Совет депутатов </w:t>
      </w:r>
      <w:r w:rsidRPr="003323C3">
        <w:rPr>
          <w:b/>
          <w:bCs/>
          <w:sz w:val="28"/>
          <w:szCs w:val="28"/>
        </w:rPr>
        <w:t xml:space="preserve">внутригородского муниципального образования – </w:t>
      </w:r>
      <w:r w:rsidRPr="003323C3">
        <w:rPr>
          <w:rFonts w:eastAsia="Calibri"/>
          <w:b/>
          <w:bCs/>
          <w:sz w:val="28"/>
          <w:szCs w:val="28"/>
        </w:rPr>
        <w:t>муниципального округа</w:t>
      </w:r>
      <w:r w:rsidRPr="003323C3">
        <w:rPr>
          <w:rFonts w:eastAsia="Calibri"/>
          <w:b/>
          <w:bCs/>
          <w:i/>
          <w:sz w:val="28"/>
          <w:szCs w:val="28"/>
        </w:rPr>
        <w:t xml:space="preserve"> </w:t>
      </w:r>
      <w:r w:rsidR="00C95F47">
        <w:rPr>
          <w:rFonts w:eastAsia="Calibri"/>
          <w:b/>
          <w:bCs/>
          <w:sz w:val="28"/>
          <w:szCs w:val="28"/>
        </w:rPr>
        <w:t>Люблино</w:t>
      </w:r>
      <w:r w:rsidRPr="003323C3">
        <w:rPr>
          <w:rFonts w:eastAsia="Calibri"/>
          <w:b/>
          <w:bCs/>
          <w:sz w:val="28"/>
          <w:szCs w:val="28"/>
        </w:rPr>
        <w:t xml:space="preserve"> в городе Москве</w:t>
      </w:r>
      <w:r w:rsidRPr="003323C3">
        <w:rPr>
          <w:b/>
          <w:sz w:val="28"/>
          <w:szCs w:val="28"/>
        </w:rPr>
        <w:t xml:space="preserve"> решил</w:t>
      </w:r>
      <w:r w:rsidRPr="003323C3">
        <w:rPr>
          <w:sz w:val="28"/>
          <w:szCs w:val="28"/>
        </w:rPr>
        <w:t>:</w:t>
      </w:r>
    </w:p>
    <w:p w14:paraId="1408AB40" w14:textId="3F52630F" w:rsidR="003323C3" w:rsidRPr="003323C3" w:rsidRDefault="003323C3" w:rsidP="003323C3">
      <w:pPr>
        <w:numPr>
          <w:ilvl w:val="0"/>
          <w:numId w:val="7"/>
        </w:numPr>
        <w:tabs>
          <w:tab w:val="left" w:pos="1134"/>
          <w:tab w:val="left" w:pos="1276"/>
        </w:tabs>
        <w:ind w:left="0" w:firstLine="851"/>
        <w:contextualSpacing/>
        <w:jc w:val="both"/>
        <w:rPr>
          <w:rFonts w:eastAsia="Calibri"/>
          <w:bCs/>
          <w:kern w:val="2"/>
          <w:sz w:val="28"/>
          <w:szCs w:val="28"/>
          <w:lang w:eastAsia="en-US"/>
        </w:rPr>
      </w:pPr>
      <w:r w:rsidRPr="003323C3">
        <w:rPr>
          <w:rFonts w:eastAsia="Calibri"/>
          <w:bCs/>
          <w:kern w:val="2"/>
          <w:sz w:val="28"/>
          <w:szCs w:val="28"/>
          <w:lang w:eastAsia="en-US"/>
        </w:rPr>
        <w:t xml:space="preserve">Утвердить Положение о поощрении главы внутригородского муниципального образования – муниципального округа </w:t>
      </w:r>
      <w:r w:rsidR="00C95F47">
        <w:rPr>
          <w:rFonts w:eastAsia="Calibri"/>
          <w:bCs/>
          <w:kern w:val="2"/>
          <w:sz w:val="28"/>
          <w:szCs w:val="28"/>
          <w:lang w:eastAsia="en-US"/>
        </w:rPr>
        <w:t>Люблино</w:t>
      </w:r>
      <w:r w:rsidRPr="003323C3">
        <w:rPr>
          <w:rFonts w:eastAsia="Calibri"/>
          <w:bCs/>
          <w:kern w:val="2"/>
          <w:sz w:val="28"/>
          <w:szCs w:val="28"/>
          <w:lang w:eastAsia="en-US"/>
        </w:rPr>
        <w:t xml:space="preserve"> в городе Москве, осуществляющего свои </w:t>
      </w:r>
      <w:r w:rsidR="00890A9A">
        <w:rPr>
          <w:rFonts w:eastAsia="Calibri"/>
          <w:bCs/>
          <w:kern w:val="2"/>
          <w:sz w:val="28"/>
          <w:szCs w:val="28"/>
          <w:lang w:eastAsia="en-US"/>
        </w:rPr>
        <w:t>полномочия на постоянной основе,</w:t>
      </w:r>
      <w:r w:rsidRPr="003323C3">
        <w:rPr>
          <w:rFonts w:eastAsia="Calibri"/>
          <w:bCs/>
          <w:kern w:val="2"/>
          <w:sz w:val="28"/>
          <w:szCs w:val="28"/>
          <w:lang w:eastAsia="en-US"/>
        </w:rPr>
        <w:t xml:space="preserve"> согласно приложению к настоящему решению.</w:t>
      </w:r>
    </w:p>
    <w:p w14:paraId="7802CDF6" w14:textId="3815CD6E" w:rsidR="003323C3" w:rsidRPr="003323C3" w:rsidRDefault="007A10E4" w:rsidP="003323C3">
      <w:pPr>
        <w:tabs>
          <w:tab w:val="left" w:pos="1134"/>
        </w:tabs>
        <w:ind w:firstLine="851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2</w:t>
      </w:r>
      <w:r w:rsidR="003323C3" w:rsidRPr="003323C3">
        <w:rPr>
          <w:bCs/>
          <w:sz w:val="28"/>
          <w:szCs w:val="28"/>
        </w:rPr>
        <w:t>. Опубликовать настоящее решение в сетевом издании «Московский муниципальный вестник».</w:t>
      </w:r>
    </w:p>
    <w:p w14:paraId="3CE8F6D8" w14:textId="5F9F1C2C" w:rsidR="007A10E4" w:rsidRPr="007A10E4" w:rsidRDefault="007A10E4" w:rsidP="007A10E4">
      <w:pPr>
        <w:ind w:firstLine="709"/>
        <w:contextualSpacing/>
        <w:jc w:val="both"/>
        <w:rPr>
          <w:b/>
          <w:bCs/>
          <w:sz w:val="28"/>
          <w:szCs w:val="28"/>
        </w:rPr>
      </w:pPr>
      <w:r w:rsidRPr="007A10E4">
        <w:rPr>
          <w:sz w:val="28"/>
          <w:szCs w:val="28"/>
        </w:rPr>
        <w:t xml:space="preserve">  3. Контроль за исполнением н</w:t>
      </w:r>
      <w:r w:rsidR="00035104">
        <w:rPr>
          <w:sz w:val="28"/>
          <w:szCs w:val="28"/>
        </w:rPr>
        <w:t>астоящего решения возложить на главу</w:t>
      </w:r>
      <w:r w:rsidRPr="007A10E4">
        <w:rPr>
          <w:sz w:val="28"/>
          <w:szCs w:val="28"/>
        </w:rPr>
        <w:t xml:space="preserve"> внутригородского муниципального образования – муниципального округа Люблино в городе Москве </w:t>
      </w:r>
      <w:r w:rsidRPr="007A10E4">
        <w:rPr>
          <w:b/>
          <w:bCs/>
          <w:sz w:val="28"/>
          <w:szCs w:val="28"/>
        </w:rPr>
        <w:t>Багаутдинова</w:t>
      </w:r>
      <w:r>
        <w:rPr>
          <w:b/>
          <w:bCs/>
          <w:sz w:val="28"/>
          <w:szCs w:val="28"/>
        </w:rPr>
        <w:t xml:space="preserve"> Р.Х.</w:t>
      </w:r>
    </w:p>
    <w:p w14:paraId="1EA45AEB" w14:textId="50528466" w:rsidR="003323C3" w:rsidRPr="007A10E4" w:rsidRDefault="003323C3" w:rsidP="003323C3">
      <w:pPr>
        <w:ind w:right="283" w:firstLine="851"/>
        <w:jc w:val="both"/>
        <w:rPr>
          <w:b/>
          <w:sz w:val="28"/>
          <w:szCs w:val="20"/>
        </w:rPr>
      </w:pPr>
    </w:p>
    <w:p w14:paraId="2240A949" w14:textId="77777777" w:rsidR="003323C3" w:rsidRPr="003323C3" w:rsidRDefault="003323C3" w:rsidP="003323C3">
      <w:pPr>
        <w:ind w:right="283" w:firstLine="851"/>
        <w:jc w:val="both"/>
        <w:rPr>
          <w:sz w:val="28"/>
          <w:szCs w:val="20"/>
        </w:rPr>
      </w:pPr>
    </w:p>
    <w:p w14:paraId="0EA751C2" w14:textId="23183434" w:rsidR="00115951" w:rsidRDefault="00115951" w:rsidP="00115951">
      <w:pPr>
        <w:contextualSpacing/>
        <w:rPr>
          <w:b/>
          <w:bCs/>
          <w:sz w:val="28"/>
          <w:szCs w:val="28"/>
        </w:rPr>
      </w:pPr>
      <w:r w:rsidRPr="00115951">
        <w:rPr>
          <w:b/>
          <w:bCs/>
          <w:sz w:val="28"/>
          <w:szCs w:val="28"/>
        </w:rPr>
        <w:t xml:space="preserve">Глава внутригородского муниципального образования </w:t>
      </w:r>
      <w:r>
        <w:rPr>
          <w:b/>
          <w:bCs/>
          <w:sz w:val="28"/>
          <w:szCs w:val="28"/>
        </w:rPr>
        <w:t>–</w:t>
      </w:r>
      <w:r w:rsidRPr="00115951">
        <w:rPr>
          <w:b/>
          <w:bCs/>
          <w:sz w:val="28"/>
          <w:szCs w:val="28"/>
        </w:rPr>
        <w:t xml:space="preserve"> </w:t>
      </w:r>
    </w:p>
    <w:p w14:paraId="4FC2E98B" w14:textId="56E0F1C1" w:rsidR="00115951" w:rsidRPr="00115951" w:rsidRDefault="00115951" w:rsidP="00115951">
      <w:pPr>
        <w:contextualSpacing/>
        <w:rPr>
          <w:b/>
          <w:bCs/>
          <w:sz w:val="28"/>
          <w:szCs w:val="28"/>
        </w:rPr>
      </w:pPr>
      <w:r w:rsidRPr="00115951">
        <w:rPr>
          <w:b/>
          <w:bCs/>
          <w:sz w:val="28"/>
          <w:szCs w:val="28"/>
        </w:rPr>
        <w:t xml:space="preserve">муниципального округа Люблино </w:t>
      </w:r>
    </w:p>
    <w:p w14:paraId="1250D580" w14:textId="770756CB" w:rsidR="003323C3" w:rsidRPr="003323C3" w:rsidRDefault="00115951" w:rsidP="007A10E4">
      <w:pPr>
        <w:contextualSpacing/>
        <w:rPr>
          <w:b/>
          <w:sz w:val="28"/>
          <w:szCs w:val="28"/>
        </w:rPr>
      </w:pPr>
      <w:r w:rsidRPr="00115951">
        <w:rPr>
          <w:b/>
          <w:bCs/>
          <w:sz w:val="28"/>
          <w:szCs w:val="28"/>
        </w:rPr>
        <w:t xml:space="preserve">в городе Москве         </w:t>
      </w:r>
      <w:r w:rsidR="007A10E4">
        <w:rPr>
          <w:b/>
          <w:bCs/>
          <w:sz w:val="28"/>
          <w:szCs w:val="28"/>
        </w:rPr>
        <w:t xml:space="preserve">  </w:t>
      </w:r>
      <w:r w:rsidRPr="00115951">
        <w:rPr>
          <w:b/>
          <w:bCs/>
          <w:sz w:val="28"/>
          <w:szCs w:val="28"/>
        </w:rPr>
        <w:t xml:space="preserve">                           </w:t>
      </w:r>
      <w:r w:rsidR="007A10E4">
        <w:rPr>
          <w:b/>
          <w:bCs/>
          <w:sz w:val="28"/>
          <w:szCs w:val="28"/>
        </w:rPr>
        <w:t xml:space="preserve">      </w:t>
      </w:r>
      <w:r w:rsidRPr="00115951">
        <w:rPr>
          <w:b/>
          <w:bCs/>
          <w:sz w:val="28"/>
          <w:szCs w:val="28"/>
        </w:rPr>
        <w:t xml:space="preserve">                              Р.Х. Багаутдинов</w:t>
      </w:r>
    </w:p>
    <w:p w14:paraId="421B521D" w14:textId="77777777" w:rsidR="003323C3" w:rsidRPr="003323C3" w:rsidRDefault="003323C3" w:rsidP="003323C3">
      <w:pPr>
        <w:rPr>
          <w:rFonts w:eastAsia="Calibri"/>
          <w:sz w:val="28"/>
          <w:szCs w:val="28"/>
        </w:rPr>
      </w:pPr>
      <w:r w:rsidRPr="003323C3">
        <w:rPr>
          <w:rFonts w:eastAsia="Calibri"/>
          <w:sz w:val="28"/>
          <w:szCs w:val="28"/>
        </w:rPr>
        <w:br w:type="page"/>
      </w:r>
    </w:p>
    <w:p w14:paraId="2D29E85F" w14:textId="77777777" w:rsidR="003323C3" w:rsidRPr="003323C3" w:rsidRDefault="003323C3" w:rsidP="003323C3">
      <w:pPr>
        <w:ind w:left="5670"/>
        <w:contextualSpacing/>
        <w:jc w:val="both"/>
        <w:rPr>
          <w:rFonts w:eastAsiaTheme="minorHAnsi"/>
          <w:sz w:val="28"/>
          <w:szCs w:val="28"/>
          <w:lang w:eastAsia="en-US"/>
        </w:rPr>
      </w:pPr>
      <w:r w:rsidRPr="003323C3">
        <w:rPr>
          <w:rFonts w:eastAsiaTheme="minorHAnsi"/>
          <w:sz w:val="28"/>
          <w:szCs w:val="28"/>
          <w:lang w:eastAsia="en-US"/>
        </w:rPr>
        <w:lastRenderedPageBreak/>
        <w:t xml:space="preserve">Приложение </w:t>
      </w:r>
    </w:p>
    <w:p w14:paraId="716DAB3C" w14:textId="77777777" w:rsidR="007A10E4" w:rsidRDefault="003323C3" w:rsidP="003323C3">
      <w:pPr>
        <w:ind w:left="5670"/>
        <w:contextualSpacing/>
        <w:jc w:val="both"/>
        <w:rPr>
          <w:rFonts w:eastAsiaTheme="minorHAnsi"/>
          <w:sz w:val="28"/>
          <w:szCs w:val="28"/>
          <w:lang w:eastAsia="en-US"/>
        </w:rPr>
      </w:pPr>
      <w:r w:rsidRPr="003323C3">
        <w:rPr>
          <w:rFonts w:eastAsiaTheme="minorHAnsi"/>
          <w:sz w:val="28"/>
          <w:szCs w:val="28"/>
          <w:lang w:eastAsia="en-US"/>
        </w:rPr>
        <w:t xml:space="preserve">к решению Совета депутатов внутригородского муниципального образования – муниципального округа </w:t>
      </w:r>
      <w:r w:rsidR="00C95F47">
        <w:rPr>
          <w:rFonts w:eastAsiaTheme="minorHAnsi"/>
          <w:sz w:val="28"/>
          <w:szCs w:val="28"/>
          <w:lang w:eastAsia="en-US"/>
        </w:rPr>
        <w:t>Люблино</w:t>
      </w:r>
      <w:r w:rsidRPr="003323C3">
        <w:rPr>
          <w:rFonts w:eastAsiaTheme="minorHAnsi"/>
          <w:sz w:val="28"/>
          <w:szCs w:val="28"/>
          <w:lang w:eastAsia="en-US"/>
        </w:rPr>
        <w:t xml:space="preserve"> в городе Москве </w:t>
      </w:r>
    </w:p>
    <w:p w14:paraId="3BC44314" w14:textId="6F999172" w:rsidR="003323C3" w:rsidRPr="003323C3" w:rsidRDefault="003323C3" w:rsidP="003323C3">
      <w:pPr>
        <w:ind w:left="5670"/>
        <w:contextualSpacing/>
        <w:jc w:val="both"/>
        <w:rPr>
          <w:rFonts w:eastAsiaTheme="minorHAnsi"/>
          <w:sz w:val="28"/>
          <w:szCs w:val="28"/>
          <w:lang w:eastAsia="en-US"/>
        </w:rPr>
      </w:pPr>
      <w:r w:rsidRPr="003323C3">
        <w:rPr>
          <w:rFonts w:eastAsiaTheme="minorHAnsi"/>
          <w:sz w:val="28"/>
          <w:szCs w:val="28"/>
          <w:lang w:eastAsia="en-US"/>
        </w:rPr>
        <w:t xml:space="preserve">от № </w:t>
      </w:r>
    </w:p>
    <w:p w14:paraId="734E2370" w14:textId="77777777" w:rsidR="003323C3" w:rsidRPr="003323C3" w:rsidRDefault="003323C3" w:rsidP="003323C3">
      <w:pPr>
        <w:jc w:val="both"/>
        <w:rPr>
          <w:i/>
          <w:sz w:val="16"/>
          <w:szCs w:val="16"/>
        </w:rPr>
      </w:pPr>
    </w:p>
    <w:p w14:paraId="17B28357" w14:textId="77777777" w:rsidR="003323C3" w:rsidRPr="003323C3" w:rsidRDefault="003323C3" w:rsidP="003323C3">
      <w:pPr>
        <w:jc w:val="both"/>
        <w:rPr>
          <w:b/>
          <w:sz w:val="28"/>
          <w:szCs w:val="28"/>
        </w:rPr>
      </w:pPr>
    </w:p>
    <w:p w14:paraId="692C31BA" w14:textId="77777777" w:rsidR="003323C3" w:rsidRPr="003323C3" w:rsidRDefault="003323C3" w:rsidP="003323C3">
      <w:pPr>
        <w:tabs>
          <w:tab w:val="center" w:pos="4677"/>
          <w:tab w:val="right" w:pos="9355"/>
        </w:tabs>
        <w:jc w:val="center"/>
        <w:rPr>
          <w:b/>
          <w:bCs/>
          <w:sz w:val="28"/>
          <w:szCs w:val="28"/>
        </w:rPr>
      </w:pPr>
      <w:r w:rsidRPr="003323C3">
        <w:rPr>
          <w:b/>
          <w:bCs/>
          <w:sz w:val="28"/>
          <w:szCs w:val="28"/>
        </w:rPr>
        <w:t>Положение</w:t>
      </w:r>
    </w:p>
    <w:p w14:paraId="5F7CAE45" w14:textId="754CAD34" w:rsidR="003323C3" w:rsidRPr="003323C3" w:rsidRDefault="003323C3" w:rsidP="003323C3">
      <w:pPr>
        <w:tabs>
          <w:tab w:val="center" w:pos="4677"/>
          <w:tab w:val="right" w:pos="9355"/>
        </w:tabs>
        <w:jc w:val="center"/>
        <w:rPr>
          <w:b/>
          <w:bCs/>
          <w:sz w:val="28"/>
          <w:szCs w:val="28"/>
        </w:rPr>
      </w:pPr>
      <w:r w:rsidRPr="003323C3">
        <w:rPr>
          <w:b/>
          <w:bCs/>
          <w:sz w:val="28"/>
          <w:szCs w:val="28"/>
        </w:rPr>
        <w:t xml:space="preserve">о поощрении главы </w:t>
      </w:r>
      <w:r w:rsidRPr="003323C3">
        <w:rPr>
          <w:b/>
          <w:sz w:val="28"/>
          <w:szCs w:val="20"/>
        </w:rPr>
        <w:t xml:space="preserve">внутригородского муниципального образования – муниципального округа </w:t>
      </w:r>
      <w:r w:rsidR="00C95F47">
        <w:rPr>
          <w:b/>
          <w:sz w:val="28"/>
          <w:szCs w:val="20"/>
        </w:rPr>
        <w:t>Люблино</w:t>
      </w:r>
      <w:r w:rsidRPr="003323C3">
        <w:rPr>
          <w:b/>
          <w:sz w:val="28"/>
          <w:szCs w:val="20"/>
        </w:rPr>
        <w:t xml:space="preserve"> в городе Москве</w:t>
      </w:r>
      <w:r w:rsidRPr="003323C3">
        <w:rPr>
          <w:b/>
          <w:bCs/>
          <w:sz w:val="28"/>
          <w:szCs w:val="28"/>
        </w:rPr>
        <w:t>,</w:t>
      </w:r>
    </w:p>
    <w:p w14:paraId="4D367704" w14:textId="77777777" w:rsidR="003323C3" w:rsidRPr="003323C3" w:rsidRDefault="003323C3" w:rsidP="003323C3">
      <w:pPr>
        <w:tabs>
          <w:tab w:val="center" w:pos="4677"/>
          <w:tab w:val="right" w:pos="9355"/>
        </w:tabs>
        <w:jc w:val="center"/>
        <w:rPr>
          <w:b/>
          <w:bCs/>
          <w:sz w:val="28"/>
          <w:szCs w:val="28"/>
        </w:rPr>
      </w:pPr>
      <w:r w:rsidRPr="003323C3">
        <w:rPr>
          <w:b/>
          <w:bCs/>
          <w:sz w:val="28"/>
          <w:szCs w:val="28"/>
        </w:rPr>
        <w:t>осуществляющего свои полномочия на постоянной основе</w:t>
      </w:r>
    </w:p>
    <w:p w14:paraId="3D80A826" w14:textId="77777777" w:rsidR="003323C3" w:rsidRPr="003323C3" w:rsidRDefault="003323C3" w:rsidP="003323C3">
      <w:pPr>
        <w:tabs>
          <w:tab w:val="center" w:pos="4677"/>
          <w:tab w:val="right" w:pos="9355"/>
        </w:tabs>
        <w:jc w:val="center"/>
        <w:rPr>
          <w:b/>
          <w:bCs/>
          <w:sz w:val="28"/>
          <w:szCs w:val="28"/>
        </w:rPr>
      </w:pPr>
    </w:p>
    <w:p w14:paraId="0BBF8F87" w14:textId="77777777" w:rsidR="003323C3" w:rsidRPr="003323C3" w:rsidRDefault="003323C3" w:rsidP="003323C3">
      <w:pPr>
        <w:tabs>
          <w:tab w:val="center" w:pos="4677"/>
          <w:tab w:val="right" w:pos="9355"/>
        </w:tabs>
        <w:jc w:val="center"/>
        <w:rPr>
          <w:b/>
          <w:bCs/>
          <w:sz w:val="28"/>
          <w:szCs w:val="28"/>
        </w:rPr>
      </w:pPr>
      <w:r w:rsidRPr="003323C3">
        <w:rPr>
          <w:b/>
          <w:bCs/>
          <w:sz w:val="28"/>
          <w:szCs w:val="28"/>
        </w:rPr>
        <w:t>1. Общие положения</w:t>
      </w:r>
    </w:p>
    <w:p w14:paraId="4EF1D9BA" w14:textId="77777777" w:rsidR="003323C3" w:rsidRPr="003323C3" w:rsidRDefault="003323C3" w:rsidP="003323C3">
      <w:pPr>
        <w:tabs>
          <w:tab w:val="center" w:pos="4677"/>
          <w:tab w:val="right" w:pos="9355"/>
        </w:tabs>
        <w:ind w:firstLine="709"/>
        <w:jc w:val="center"/>
        <w:rPr>
          <w:b/>
          <w:bCs/>
          <w:sz w:val="28"/>
          <w:szCs w:val="28"/>
        </w:rPr>
      </w:pPr>
    </w:p>
    <w:p w14:paraId="3290976C" w14:textId="007EDB12" w:rsidR="00035104" w:rsidRPr="00035104" w:rsidRDefault="003323C3" w:rsidP="00035104">
      <w:pPr>
        <w:pStyle w:val="a7"/>
        <w:numPr>
          <w:ilvl w:val="1"/>
          <w:numId w:val="7"/>
        </w:numPr>
        <w:ind w:left="0" w:firstLine="709"/>
        <w:jc w:val="both"/>
        <w:rPr>
          <w:bCs/>
          <w:sz w:val="28"/>
          <w:szCs w:val="28"/>
        </w:rPr>
      </w:pPr>
      <w:r w:rsidRPr="00035104">
        <w:rPr>
          <w:bCs/>
          <w:sz w:val="28"/>
          <w:szCs w:val="28"/>
        </w:rPr>
        <w:t xml:space="preserve">Настоящее Положение о поощрении главы внутригородского муниципального образования – муниципального округа </w:t>
      </w:r>
      <w:r w:rsidR="00C95F47" w:rsidRPr="00035104">
        <w:rPr>
          <w:bCs/>
          <w:sz w:val="28"/>
          <w:szCs w:val="28"/>
        </w:rPr>
        <w:t>Люблино</w:t>
      </w:r>
      <w:r w:rsidRPr="00035104">
        <w:rPr>
          <w:bCs/>
          <w:sz w:val="28"/>
          <w:szCs w:val="28"/>
        </w:rPr>
        <w:t xml:space="preserve"> в городе Москве, осуществляющего свои полномочия на постоянной основе (далее – Положение) разработано в соответствии с Закон</w:t>
      </w:r>
      <w:r w:rsidR="00035104" w:rsidRPr="00035104">
        <w:rPr>
          <w:bCs/>
          <w:sz w:val="28"/>
          <w:szCs w:val="28"/>
        </w:rPr>
        <w:t>ом города Москвы от 25.11.2009</w:t>
      </w:r>
      <w:r w:rsidRPr="00035104">
        <w:rPr>
          <w:bCs/>
          <w:sz w:val="28"/>
          <w:szCs w:val="28"/>
        </w:rPr>
        <w:t xml:space="preserve"> № 9 «О гарантиях осуществления полномочий лиц, замещающих муниципальные должности в городе Москве»,</w:t>
      </w:r>
      <w:r w:rsidR="00035104" w:rsidRPr="00035104">
        <w:rPr>
          <w:bCs/>
          <w:sz w:val="28"/>
          <w:szCs w:val="28"/>
        </w:rPr>
        <w:t xml:space="preserve"> Трудовым кодексом Российской Федерации</w:t>
      </w:r>
      <w:r w:rsidR="00035104">
        <w:rPr>
          <w:bCs/>
          <w:sz w:val="28"/>
          <w:szCs w:val="28"/>
        </w:rPr>
        <w:t>.</w:t>
      </w:r>
    </w:p>
    <w:p w14:paraId="2F3A8A71" w14:textId="14F859E1" w:rsidR="003323C3" w:rsidRPr="001916B7" w:rsidRDefault="00035104" w:rsidP="001916B7">
      <w:pPr>
        <w:pStyle w:val="a7"/>
        <w:numPr>
          <w:ilvl w:val="1"/>
          <w:numId w:val="7"/>
        </w:numPr>
        <w:ind w:left="0" w:firstLine="851"/>
        <w:jc w:val="both"/>
        <w:rPr>
          <w:bCs/>
          <w:sz w:val="28"/>
          <w:szCs w:val="28"/>
        </w:rPr>
      </w:pPr>
      <w:r w:rsidRPr="00035104">
        <w:rPr>
          <w:bCs/>
          <w:sz w:val="28"/>
          <w:szCs w:val="28"/>
        </w:rPr>
        <w:t xml:space="preserve">Положение </w:t>
      </w:r>
      <w:r w:rsidR="003323C3" w:rsidRPr="00035104">
        <w:rPr>
          <w:bCs/>
          <w:sz w:val="28"/>
          <w:szCs w:val="28"/>
        </w:rPr>
        <w:t xml:space="preserve">определяет порядок, условия и </w:t>
      </w:r>
      <w:r w:rsidR="001916B7">
        <w:rPr>
          <w:bCs/>
          <w:sz w:val="28"/>
          <w:szCs w:val="28"/>
        </w:rPr>
        <w:t xml:space="preserve">финансовое обеспечение </w:t>
      </w:r>
      <w:r w:rsidR="003323C3" w:rsidRPr="00035104">
        <w:rPr>
          <w:bCs/>
          <w:sz w:val="28"/>
          <w:szCs w:val="28"/>
        </w:rPr>
        <w:t xml:space="preserve">поощрения главы </w:t>
      </w:r>
      <w:r w:rsidR="001916B7" w:rsidRPr="001916B7">
        <w:rPr>
          <w:bCs/>
          <w:sz w:val="28"/>
          <w:szCs w:val="28"/>
        </w:rPr>
        <w:t xml:space="preserve">внутригородского муниципального образования – муниципального округа Люблино в городе Москве </w:t>
      </w:r>
      <w:r w:rsidR="003323C3" w:rsidRPr="00035104">
        <w:rPr>
          <w:bCs/>
          <w:sz w:val="28"/>
          <w:szCs w:val="28"/>
        </w:rPr>
        <w:t xml:space="preserve">(далее – глава муниципального округа) </w:t>
      </w:r>
      <w:r w:rsidR="003323C3" w:rsidRPr="001916B7">
        <w:rPr>
          <w:bCs/>
          <w:sz w:val="28"/>
          <w:szCs w:val="28"/>
        </w:rPr>
        <w:t xml:space="preserve">и направлено на </w:t>
      </w:r>
      <w:r w:rsidR="001916B7" w:rsidRPr="001916B7">
        <w:rPr>
          <w:bCs/>
          <w:sz w:val="28"/>
          <w:szCs w:val="28"/>
        </w:rPr>
        <w:t>повышение</w:t>
      </w:r>
      <w:r w:rsidR="003323C3" w:rsidRPr="001916B7">
        <w:rPr>
          <w:bCs/>
          <w:sz w:val="28"/>
          <w:szCs w:val="28"/>
        </w:rPr>
        <w:t xml:space="preserve"> качества</w:t>
      </w:r>
      <w:r w:rsidR="001916B7" w:rsidRPr="001916B7">
        <w:rPr>
          <w:bCs/>
          <w:sz w:val="28"/>
          <w:szCs w:val="28"/>
        </w:rPr>
        <w:t xml:space="preserve"> </w:t>
      </w:r>
      <w:r w:rsidR="001916B7">
        <w:rPr>
          <w:bCs/>
          <w:sz w:val="28"/>
          <w:szCs w:val="28"/>
        </w:rPr>
        <w:t>исполнения</w:t>
      </w:r>
      <w:r w:rsidR="001916B7" w:rsidRPr="001916B7">
        <w:rPr>
          <w:bCs/>
          <w:sz w:val="28"/>
          <w:szCs w:val="28"/>
        </w:rPr>
        <w:t xml:space="preserve"> своих полномочий,</w:t>
      </w:r>
      <w:r w:rsidR="003323C3" w:rsidRPr="001916B7">
        <w:rPr>
          <w:bCs/>
          <w:sz w:val="28"/>
          <w:szCs w:val="28"/>
        </w:rPr>
        <w:t xml:space="preserve"> принимаемых решений по вопросам местного значения </w:t>
      </w:r>
      <w:r w:rsidR="003323C3" w:rsidRPr="001916B7">
        <w:rPr>
          <w:sz w:val="28"/>
          <w:szCs w:val="20"/>
        </w:rPr>
        <w:t xml:space="preserve">внутригородского муниципального образования – муниципального округа </w:t>
      </w:r>
      <w:r w:rsidR="00C95F47" w:rsidRPr="001916B7">
        <w:rPr>
          <w:sz w:val="28"/>
          <w:szCs w:val="20"/>
        </w:rPr>
        <w:t>Люблино</w:t>
      </w:r>
      <w:r w:rsidR="003323C3" w:rsidRPr="001916B7">
        <w:rPr>
          <w:sz w:val="28"/>
          <w:szCs w:val="20"/>
        </w:rPr>
        <w:t xml:space="preserve"> в городе Москве</w:t>
      </w:r>
      <w:r w:rsidR="003323C3" w:rsidRPr="001916B7">
        <w:rPr>
          <w:bCs/>
          <w:sz w:val="28"/>
          <w:szCs w:val="28"/>
        </w:rPr>
        <w:t xml:space="preserve"> (далее – муниципальный округ), входящих в компетенцию главы муниципального округа.</w:t>
      </w:r>
    </w:p>
    <w:p w14:paraId="73DDCAAB" w14:textId="77777777" w:rsidR="003323C3" w:rsidRPr="003323C3" w:rsidRDefault="003323C3" w:rsidP="003323C3">
      <w:pPr>
        <w:tabs>
          <w:tab w:val="center" w:pos="4677"/>
          <w:tab w:val="right" w:pos="9355"/>
        </w:tabs>
        <w:ind w:firstLine="709"/>
        <w:jc w:val="both"/>
        <w:rPr>
          <w:b/>
          <w:bCs/>
          <w:sz w:val="28"/>
          <w:szCs w:val="28"/>
        </w:rPr>
      </w:pPr>
    </w:p>
    <w:p w14:paraId="1EB4F61D" w14:textId="77777777" w:rsidR="003323C3" w:rsidRPr="003323C3" w:rsidRDefault="003323C3" w:rsidP="003323C3">
      <w:pPr>
        <w:tabs>
          <w:tab w:val="center" w:pos="4677"/>
          <w:tab w:val="right" w:pos="9355"/>
        </w:tabs>
        <w:jc w:val="center"/>
        <w:rPr>
          <w:b/>
          <w:bCs/>
          <w:sz w:val="28"/>
          <w:szCs w:val="28"/>
        </w:rPr>
      </w:pPr>
      <w:r w:rsidRPr="003323C3">
        <w:rPr>
          <w:b/>
          <w:bCs/>
          <w:sz w:val="28"/>
          <w:szCs w:val="28"/>
        </w:rPr>
        <w:t>2. Порядок поощрения главы муниципального округа</w:t>
      </w:r>
    </w:p>
    <w:p w14:paraId="1F5270E8" w14:textId="77777777" w:rsidR="003323C3" w:rsidRPr="003323C3" w:rsidRDefault="003323C3" w:rsidP="003323C3">
      <w:pPr>
        <w:tabs>
          <w:tab w:val="center" w:pos="4677"/>
          <w:tab w:val="right" w:pos="9355"/>
        </w:tabs>
        <w:ind w:firstLine="709"/>
        <w:jc w:val="center"/>
        <w:rPr>
          <w:b/>
          <w:bCs/>
          <w:sz w:val="28"/>
          <w:szCs w:val="28"/>
        </w:rPr>
      </w:pPr>
    </w:p>
    <w:p w14:paraId="6AB23E76" w14:textId="429DB2BE" w:rsidR="001916B7" w:rsidRDefault="00E41B7E" w:rsidP="004356CC">
      <w:pPr>
        <w:tabs>
          <w:tab w:val="center" w:pos="4677"/>
          <w:tab w:val="right" w:pos="9355"/>
        </w:tabs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2.1. </w:t>
      </w:r>
      <w:r w:rsidR="001916B7">
        <w:rPr>
          <w:bCs/>
          <w:sz w:val="28"/>
          <w:szCs w:val="28"/>
        </w:rPr>
        <w:t xml:space="preserve">Основанием для установления размера и выплаты поощрения является решение Совета депутатов </w:t>
      </w:r>
      <w:r w:rsidR="001916B7" w:rsidRPr="001916B7">
        <w:rPr>
          <w:bCs/>
          <w:sz w:val="28"/>
          <w:szCs w:val="28"/>
        </w:rPr>
        <w:t xml:space="preserve">внутригородского муниципального образования – муниципального округа Люблино в городе Москве </w:t>
      </w:r>
      <w:r w:rsidR="001916B7">
        <w:rPr>
          <w:bCs/>
          <w:sz w:val="28"/>
          <w:szCs w:val="28"/>
        </w:rPr>
        <w:t>(далее – Совет депутатов).</w:t>
      </w:r>
    </w:p>
    <w:p w14:paraId="0E590E2C" w14:textId="1F0E3CE8" w:rsidR="003323C3" w:rsidRDefault="003323C3" w:rsidP="003323C3">
      <w:pPr>
        <w:tabs>
          <w:tab w:val="center" w:pos="4677"/>
          <w:tab w:val="right" w:pos="9355"/>
        </w:tabs>
        <w:ind w:firstLine="709"/>
        <w:jc w:val="both"/>
        <w:rPr>
          <w:bCs/>
          <w:sz w:val="28"/>
          <w:szCs w:val="28"/>
        </w:rPr>
      </w:pPr>
      <w:r w:rsidRPr="003323C3">
        <w:rPr>
          <w:bCs/>
          <w:sz w:val="28"/>
          <w:szCs w:val="28"/>
        </w:rPr>
        <w:t xml:space="preserve">2.2. Размер поощрения главе муниципального округа за квартал определяется исходя из результатов </w:t>
      </w:r>
      <w:r w:rsidR="00A95A8F">
        <w:rPr>
          <w:bCs/>
          <w:sz w:val="28"/>
          <w:szCs w:val="28"/>
        </w:rPr>
        <w:t xml:space="preserve">его деятельности, деятельности </w:t>
      </w:r>
      <w:r w:rsidRPr="003323C3">
        <w:rPr>
          <w:bCs/>
          <w:sz w:val="28"/>
          <w:szCs w:val="28"/>
        </w:rPr>
        <w:t xml:space="preserve">Совета депутатов муниципального округа, </w:t>
      </w:r>
      <w:r w:rsidR="00A95A8F">
        <w:rPr>
          <w:bCs/>
          <w:sz w:val="28"/>
          <w:szCs w:val="28"/>
        </w:rPr>
        <w:t xml:space="preserve">работы </w:t>
      </w:r>
      <w:r w:rsidRPr="003323C3">
        <w:rPr>
          <w:bCs/>
          <w:sz w:val="28"/>
          <w:szCs w:val="28"/>
        </w:rPr>
        <w:t>аппарата Совета депутатов муниципального округа.</w:t>
      </w:r>
    </w:p>
    <w:p w14:paraId="0043651B" w14:textId="056D4D13" w:rsidR="00A95A8F" w:rsidRPr="003323C3" w:rsidRDefault="00A95A8F" w:rsidP="003323C3">
      <w:pPr>
        <w:tabs>
          <w:tab w:val="center" w:pos="4677"/>
          <w:tab w:val="right" w:pos="9355"/>
        </w:tabs>
        <w:ind w:firstLine="709"/>
        <w:jc w:val="both"/>
        <w:rPr>
          <w:bCs/>
          <w:sz w:val="28"/>
          <w:szCs w:val="28"/>
        </w:rPr>
      </w:pPr>
      <w:r w:rsidRPr="00ED2856">
        <w:rPr>
          <w:bCs/>
          <w:sz w:val="28"/>
          <w:szCs w:val="28"/>
        </w:rPr>
        <w:t>2.3.</w:t>
      </w:r>
      <w:r>
        <w:rPr>
          <w:bCs/>
          <w:sz w:val="28"/>
          <w:szCs w:val="28"/>
        </w:rPr>
        <w:t xml:space="preserve"> Поощрение устанавливается в абсолютном размере (в рублях), либо в процентах к </w:t>
      </w:r>
      <w:r w:rsidR="00ED2856">
        <w:rPr>
          <w:bCs/>
          <w:sz w:val="28"/>
          <w:szCs w:val="28"/>
        </w:rPr>
        <w:t>ежемесячному денежному</w:t>
      </w:r>
      <w:r w:rsidR="00ED2856">
        <w:rPr>
          <w:bCs/>
          <w:i/>
          <w:sz w:val="28"/>
          <w:szCs w:val="28"/>
        </w:rPr>
        <w:t xml:space="preserve"> </w:t>
      </w:r>
      <w:r w:rsidR="00ED2856" w:rsidRPr="00ED2856">
        <w:rPr>
          <w:bCs/>
          <w:sz w:val="28"/>
          <w:szCs w:val="28"/>
        </w:rPr>
        <w:t>вознаграждению</w:t>
      </w:r>
      <w:r w:rsidR="00ED2856">
        <w:rPr>
          <w:bCs/>
          <w:i/>
          <w:sz w:val="28"/>
          <w:szCs w:val="28"/>
        </w:rPr>
        <w:t xml:space="preserve"> </w:t>
      </w:r>
      <w:r>
        <w:rPr>
          <w:bCs/>
          <w:sz w:val="28"/>
          <w:szCs w:val="28"/>
        </w:rPr>
        <w:t xml:space="preserve">главы муниципального округа. </w:t>
      </w:r>
    </w:p>
    <w:p w14:paraId="09817851" w14:textId="541B81A9" w:rsidR="003323C3" w:rsidRPr="003323C3" w:rsidRDefault="00A95A8F" w:rsidP="003323C3">
      <w:pPr>
        <w:tabs>
          <w:tab w:val="center" w:pos="4677"/>
          <w:tab w:val="right" w:pos="9355"/>
        </w:tabs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2.4</w:t>
      </w:r>
      <w:r w:rsidR="003323C3" w:rsidRPr="003323C3">
        <w:rPr>
          <w:bCs/>
          <w:sz w:val="28"/>
          <w:szCs w:val="28"/>
        </w:rPr>
        <w:t>. Предложение о поощрении главы муниципального округа могут вносить депутат Совета депутатов, группа депутатов Совета депутатов.</w:t>
      </w:r>
    </w:p>
    <w:p w14:paraId="46F17618" w14:textId="2F262727" w:rsidR="003323C3" w:rsidRPr="003323C3" w:rsidRDefault="00A95A8F" w:rsidP="003323C3">
      <w:pPr>
        <w:tabs>
          <w:tab w:val="center" w:pos="4677"/>
          <w:tab w:val="right" w:pos="9355"/>
        </w:tabs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2.5</w:t>
      </w:r>
      <w:r w:rsidR="003323C3" w:rsidRPr="003323C3">
        <w:rPr>
          <w:bCs/>
          <w:sz w:val="28"/>
          <w:szCs w:val="28"/>
        </w:rPr>
        <w:t>. Решение о поощрении главы муниципального округа принимает Совет депутатов большинством голосов от установленной численности депутатов.</w:t>
      </w:r>
    </w:p>
    <w:p w14:paraId="384C592D" w14:textId="226135D1" w:rsidR="003323C3" w:rsidRPr="003323C3" w:rsidRDefault="003323C3" w:rsidP="003323C3">
      <w:pPr>
        <w:tabs>
          <w:tab w:val="center" w:pos="4677"/>
          <w:tab w:val="right" w:pos="9355"/>
        </w:tabs>
        <w:jc w:val="both"/>
        <w:rPr>
          <w:b/>
          <w:bCs/>
          <w:sz w:val="28"/>
          <w:szCs w:val="28"/>
        </w:rPr>
      </w:pPr>
    </w:p>
    <w:p w14:paraId="6405E0BF" w14:textId="77777777" w:rsidR="003323C3" w:rsidRPr="003323C3" w:rsidRDefault="003323C3" w:rsidP="003323C3">
      <w:pPr>
        <w:tabs>
          <w:tab w:val="center" w:pos="4677"/>
          <w:tab w:val="right" w:pos="9355"/>
        </w:tabs>
        <w:jc w:val="center"/>
        <w:rPr>
          <w:b/>
          <w:bCs/>
          <w:sz w:val="28"/>
          <w:szCs w:val="28"/>
        </w:rPr>
      </w:pPr>
      <w:r w:rsidRPr="003323C3">
        <w:rPr>
          <w:b/>
          <w:bCs/>
          <w:sz w:val="28"/>
          <w:szCs w:val="28"/>
        </w:rPr>
        <w:t>3. Основные условия поощрения главы муниципального округа</w:t>
      </w:r>
    </w:p>
    <w:p w14:paraId="508BF194" w14:textId="77777777" w:rsidR="003323C3" w:rsidRPr="003323C3" w:rsidRDefault="003323C3" w:rsidP="003323C3">
      <w:pPr>
        <w:tabs>
          <w:tab w:val="center" w:pos="4677"/>
          <w:tab w:val="right" w:pos="9355"/>
        </w:tabs>
        <w:jc w:val="center"/>
        <w:rPr>
          <w:bCs/>
          <w:sz w:val="28"/>
          <w:szCs w:val="28"/>
        </w:rPr>
      </w:pPr>
    </w:p>
    <w:p w14:paraId="23BF8DB7" w14:textId="77777777" w:rsidR="003323C3" w:rsidRPr="003323C3" w:rsidRDefault="003323C3" w:rsidP="003323C3">
      <w:pPr>
        <w:tabs>
          <w:tab w:val="left" w:pos="709"/>
          <w:tab w:val="center" w:pos="4677"/>
          <w:tab w:val="right" w:pos="9355"/>
        </w:tabs>
        <w:ind w:firstLine="567"/>
        <w:jc w:val="both"/>
        <w:rPr>
          <w:bCs/>
          <w:sz w:val="28"/>
          <w:szCs w:val="28"/>
        </w:rPr>
      </w:pPr>
      <w:r w:rsidRPr="003323C3">
        <w:rPr>
          <w:bCs/>
          <w:sz w:val="28"/>
          <w:szCs w:val="28"/>
        </w:rPr>
        <w:t>3.1. Основными условиями поощрения главы муниципального округа являются:</w:t>
      </w:r>
    </w:p>
    <w:p w14:paraId="06AC5BE2" w14:textId="77777777" w:rsidR="003323C3" w:rsidRPr="003323C3" w:rsidRDefault="003323C3" w:rsidP="003323C3">
      <w:pPr>
        <w:tabs>
          <w:tab w:val="left" w:pos="709"/>
          <w:tab w:val="left" w:pos="993"/>
          <w:tab w:val="center" w:pos="4677"/>
          <w:tab w:val="right" w:pos="9355"/>
        </w:tabs>
        <w:ind w:firstLine="567"/>
        <w:jc w:val="both"/>
        <w:rPr>
          <w:bCs/>
          <w:sz w:val="28"/>
          <w:szCs w:val="28"/>
        </w:rPr>
      </w:pPr>
      <w:r w:rsidRPr="003323C3">
        <w:rPr>
          <w:bCs/>
          <w:sz w:val="28"/>
          <w:szCs w:val="28"/>
        </w:rPr>
        <w:t>1) соблюдение установленных сроков проведения заседаний Совета депутатов;</w:t>
      </w:r>
    </w:p>
    <w:p w14:paraId="1D4D9BA2" w14:textId="77777777" w:rsidR="003323C3" w:rsidRPr="003323C3" w:rsidRDefault="003323C3" w:rsidP="003323C3">
      <w:pPr>
        <w:tabs>
          <w:tab w:val="left" w:pos="709"/>
          <w:tab w:val="center" w:pos="4677"/>
          <w:tab w:val="right" w:pos="9355"/>
        </w:tabs>
        <w:ind w:firstLine="567"/>
        <w:jc w:val="both"/>
        <w:rPr>
          <w:bCs/>
          <w:sz w:val="28"/>
          <w:szCs w:val="28"/>
        </w:rPr>
      </w:pPr>
      <w:r w:rsidRPr="003323C3">
        <w:rPr>
          <w:bCs/>
          <w:sz w:val="28"/>
          <w:szCs w:val="28"/>
        </w:rPr>
        <w:t>2) участие в заседаниях профильных комиссий;</w:t>
      </w:r>
    </w:p>
    <w:p w14:paraId="455867F9" w14:textId="77777777" w:rsidR="003323C3" w:rsidRPr="003323C3" w:rsidRDefault="003323C3" w:rsidP="003323C3">
      <w:pPr>
        <w:tabs>
          <w:tab w:val="left" w:pos="709"/>
          <w:tab w:val="center" w:pos="4677"/>
          <w:tab w:val="right" w:pos="9355"/>
        </w:tabs>
        <w:ind w:firstLine="567"/>
        <w:jc w:val="both"/>
        <w:rPr>
          <w:bCs/>
          <w:sz w:val="28"/>
          <w:szCs w:val="28"/>
        </w:rPr>
      </w:pPr>
      <w:r w:rsidRPr="003323C3">
        <w:rPr>
          <w:bCs/>
          <w:sz w:val="28"/>
          <w:szCs w:val="28"/>
        </w:rPr>
        <w:t>3) своевременное и качественное рассмотрение обращений граждан, органов государственной власти, предприятий, учреждений и организаций;</w:t>
      </w:r>
    </w:p>
    <w:p w14:paraId="4F586D52" w14:textId="3F997989" w:rsidR="003323C3" w:rsidRPr="003323C3" w:rsidRDefault="003323C3" w:rsidP="00CF6B7D">
      <w:pPr>
        <w:tabs>
          <w:tab w:val="left" w:pos="709"/>
          <w:tab w:val="center" w:pos="4677"/>
          <w:tab w:val="right" w:pos="9355"/>
        </w:tabs>
        <w:ind w:firstLine="567"/>
        <w:jc w:val="both"/>
        <w:rPr>
          <w:bCs/>
          <w:sz w:val="28"/>
          <w:szCs w:val="28"/>
        </w:rPr>
      </w:pPr>
      <w:r w:rsidRPr="003323C3">
        <w:rPr>
          <w:bCs/>
          <w:sz w:val="28"/>
          <w:szCs w:val="28"/>
        </w:rPr>
        <w:t xml:space="preserve">4) оперативность и профессионализм </w:t>
      </w:r>
      <w:r w:rsidR="00CF6B7D">
        <w:rPr>
          <w:bCs/>
          <w:sz w:val="28"/>
          <w:szCs w:val="28"/>
        </w:rPr>
        <w:t>при решении</w:t>
      </w:r>
      <w:r w:rsidRPr="003323C3">
        <w:rPr>
          <w:bCs/>
          <w:sz w:val="28"/>
          <w:szCs w:val="28"/>
        </w:rPr>
        <w:t xml:space="preserve"> вопросов</w:t>
      </w:r>
      <w:r w:rsidR="00CF6B7D">
        <w:rPr>
          <w:bCs/>
          <w:sz w:val="28"/>
          <w:szCs w:val="28"/>
        </w:rPr>
        <w:t xml:space="preserve"> местного значения, а также переданных отдельных государственных полномочий города Москвы.</w:t>
      </w:r>
    </w:p>
    <w:p w14:paraId="0E66CE04" w14:textId="77777777" w:rsidR="003323C3" w:rsidRPr="003323C3" w:rsidRDefault="003323C3" w:rsidP="003323C3">
      <w:pPr>
        <w:tabs>
          <w:tab w:val="center" w:pos="4677"/>
          <w:tab w:val="right" w:pos="9355"/>
        </w:tabs>
        <w:jc w:val="both"/>
        <w:rPr>
          <w:b/>
          <w:bCs/>
          <w:sz w:val="28"/>
          <w:szCs w:val="28"/>
        </w:rPr>
      </w:pPr>
    </w:p>
    <w:p w14:paraId="18FA2029" w14:textId="77777777" w:rsidR="003323C3" w:rsidRPr="003323C3" w:rsidRDefault="003323C3" w:rsidP="003323C3">
      <w:pPr>
        <w:tabs>
          <w:tab w:val="center" w:pos="4677"/>
          <w:tab w:val="right" w:pos="9355"/>
        </w:tabs>
        <w:jc w:val="center"/>
        <w:rPr>
          <w:b/>
          <w:bCs/>
          <w:sz w:val="28"/>
          <w:szCs w:val="28"/>
        </w:rPr>
      </w:pPr>
      <w:r w:rsidRPr="003323C3">
        <w:rPr>
          <w:b/>
          <w:bCs/>
          <w:sz w:val="28"/>
          <w:szCs w:val="28"/>
        </w:rPr>
        <w:t>4. Источники поощрения</w:t>
      </w:r>
    </w:p>
    <w:p w14:paraId="4EB07AEB" w14:textId="77777777" w:rsidR="003323C3" w:rsidRPr="003323C3" w:rsidRDefault="003323C3" w:rsidP="003323C3">
      <w:pPr>
        <w:tabs>
          <w:tab w:val="center" w:pos="4677"/>
          <w:tab w:val="right" w:pos="9355"/>
        </w:tabs>
        <w:jc w:val="center"/>
        <w:rPr>
          <w:bCs/>
          <w:sz w:val="28"/>
          <w:szCs w:val="28"/>
        </w:rPr>
      </w:pPr>
    </w:p>
    <w:p w14:paraId="636861C9" w14:textId="1A5228EA" w:rsidR="003323C3" w:rsidRPr="003323C3" w:rsidRDefault="003323C3" w:rsidP="003323C3">
      <w:pPr>
        <w:tabs>
          <w:tab w:val="center" w:pos="4677"/>
          <w:tab w:val="right" w:pos="9355"/>
        </w:tabs>
        <w:ind w:firstLine="709"/>
        <w:jc w:val="both"/>
        <w:rPr>
          <w:bCs/>
          <w:sz w:val="28"/>
          <w:szCs w:val="28"/>
        </w:rPr>
      </w:pPr>
      <w:r w:rsidRPr="003323C3">
        <w:rPr>
          <w:bCs/>
          <w:sz w:val="28"/>
          <w:szCs w:val="28"/>
        </w:rPr>
        <w:t>4.1. Выплата поощрения главе муниципального округа производится за счет средств бюджета м</w:t>
      </w:r>
      <w:r w:rsidR="00CF6B7D">
        <w:rPr>
          <w:bCs/>
          <w:sz w:val="28"/>
          <w:szCs w:val="28"/>
        </w:rPr>
        <w:t>униципального округа, утвержденн</w:t>
      </w:r>
      <w:r w:rsidRPr="003323C3">
        <w:rPr>
          <w:bCs/>
          <w:sz w:val="28"/>
          <w:szCs w:val="28"/>
        </w:rPr>
        <w:t xml:space="preserve">ого решением Совета депутатов на финансовый год, в пределах утвержденных лимитов и </w:t>
      </w:r>
      <w:r w:rsidR="00CF6B7D">
        <w:rPr>
          <w:bCs/>
          <w:sz w:val="28"/>
          <w:szCs w:val="28"/>
        </w:rPr>
        <w:t>(</w:t>
      </w:r>
      <w:r w:rsidRPr="003323C3">
        <w:rPr>
          <w:bCs/>
          <w:sz w:val="28"/>
          <w:szCs w:val="28"/>
        </w:rPr>
        <w:t>или</w:t>
      </w:r>
      <w:r w:rsidR="00CF6B7D">
        <w:rPr>
          <w:bCs/>
          <w:sz w:val="28"/>
          <w:szCs w:val="28"/>
        </w:rPr>
        <w:t>)</w:t>
      </w:r>
      <w:r w:rsidRPr="003323C3">
        <w:rPr>
          <w:bCs/>
          <w:sz w:val="28"/>
          <w:szCs w:val="28"/>
        </w:rPr>
        <w:t xml:space="preserve"> за счет остатка средств, сложившегося на счете бюджета муниципального округа по состоянию на 01 число текущего отчетного финансового года.</w:t>
      </w:r>
    </w:p>
    <w:p w14:paraId="58197459" w14:textId="447CA3D0" w:rsidR="003323C3" w:rsidRPr="003323C3" w:rsidRDefault="003323C3" w:rsidP="00CF6B7D">
      <w:pPr>
        <w:autoSpaceDE w:val="0"/>
        <w:autoSpaceDN w:val="0"/>
        <w:jc w:val="both"/>
        <w:rPr>
          <w:iCs/>
          <w:sz w:val="32"/>
          <w:szCs w:val="32"/>
        </w:rPr>
      </w:pPr>
    </w:p>
    <w:p w14:paraId="639167CD" w14:textId="77777777" w:rsidR="003323C3" w:rsidRPr="003323C3" w:rsidRDefault="003323C3" w:rsidP="003323C3"/>
    <w:p w14:paraId="5C480BC5" w14:textId="77777777" w:rsidR="003323C3" w:rsidRPr="003323C3" w:rsidRDefault="003323C3" w:rsidP="003323C3">
      <w:pPr>
        <w:tabs>
          <w:tab w:val="left" w:pos="9638"/>
        </w:tabs>
        <w:ind w:hanging="1"/>
        <w:rPr>
          <w:rFonts w:eastAsia="Calibri"/>
          <w:sz w:val="28"/>
          <w:szCs w:val="28"/>
        </w:rPr>
      </w:pPr>
    </w:p>
    <w:p w14:paraId="22E505A6" w14:textId="77777777" w:rsidR="00AD1F96" w:rsidRDefault="00AD1F96" w:rsidP="003323C3">
      <w:pPr>
        <w:tabs>
          <w:tab w:val="left" w:pos="4536"/>
        </w:tabs>
        <w:ind w:right="5243"/>
        <w:jc w:val="both"/>
        <w:rPr>
          <w:b/>
          <w:sz w:val="28"/>
          <w:szCs w:val="28"/>
        </w:rPr>
      </w:pPr>
    </w:p>
    <w:sectPr w:rsidR="00AD1F96" w:rsidSect="00203556">
      <w:headerReference w:type="default" r:id="rId8"/>
      <w:pgSz w:w="11906" w:h="16838"/>
      <w:pgMar w:top="426" w:right="851" w:bottom="709" w:left="1560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BEBE79A" w14:textId="77777777" w:rsidR="000259B5" w:rsidRDefault="000259B5" w:rsidP="00AD5E6D">
      <w:r>
        <w:separator/>
      </w:r>
    </w:p>
  </w:endnote>
  <w:endnote w:type="continuationSeparator" w:id="0">
    <w:p w14:paraId="469A5D33" w14:textId="77777777" w:rsidR="000259B5" w:rsidRDefault="000259B5" w:rsidP="00AD5E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62A6CAB" w14:textId="77777777" w:rsidR="000259B5" w:rsidRDefault="000259B5" w:rsidP="00AD5E6D">
      <w:r>
        <w:separator/>
      </w:r>
    </w:p>
  </w:footnote>
  <w:footnote w:type="continuationSeparator" w:id="0">
    <w:p w14:paraId="1BF5A6FD" w14:textId="77777777" w:rsidR="000259B5" w:rsidRDefault="000259B5" w:rsidP="00AD5E6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2B1E8B5" w14:textId="77777777" w:rsidR="001A1C01" w:rsidRPr="00F87024" w:rsidRDefault="001A1C01">
    <w:pPr>
      <w:pStyle w:val="af"/>
      <w:jc w:val="center"/>
      <w:rPr>
        <w:sz w:val="20"/>
        <w:szCs w:val="20"/>
      </w:rPr>
    </w:pPr>
    <w:r w:rsidRPr="00F87024">
      <w:rPr>
        <w:sz w:val="20"/>
        <w:szCs w:val="20"/>
      </w:rPr>
      <w:fldChar w:fldCharType="begin"/>
    </w:r>
    <w:r w:rsidRPr="00F87024">
      <w:rPr>
        <w:sz w:val="20"/>
        <w:szCs w:val="20"/>
      </w:rPr>
      <w:instrText>PAGE   \* MERGEFORMAT</w:instrText>
    </w:r>
    <w:r w:rsidRPr="00F87024">
      <w:rPr>
        <w:sz w:val="20"/>
        <w:szCs w:val="20"/>
      </w:rPr>
      <w:fldChar w:fldCharType="separate"/>
    </w:r>
    <w:r w:rsidR="00BA4236">
      <w:rPr>
        <w:noProof/>
        <w:sz w:val="20"/>
        <w:szCs w:val="20"/>
      </w:rPr>
      <w:t>2</w:t>
    </w:r>
    <w:r w:rsidRPr="00F87024">
      <w:rPr>
        <w:sz w:val="20"/>
        <w:szCs w:val="20"/>
      </w:rPr>
      <w:fldChar w:fldCharType="end"/>
    </w:r>
  </w:p>
  <w:p w14:paraId="2AB12885" w14:textId="77777777" w:rsidR="001A1C01" w:rsidRDefault="001A1C01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E0657DB"/>
    <w:multiLevelType w:val="multilevel"/>
    <w:tmpl w:val="0BC25A82"/>
    <w:lvl w:ilvl="0">
      <w:start w:val="1"/>
      <w:numFmt w:val="decimal"/>
      <w:lvlText w:val="%1."/>
      <w:lvlJc w:val="left"/>
      <w:pPr>
        <w:ind w:left="1145" w:hanging="435"/>
      </w:pPr>
      <w:rPr>
        <w:b w:val="0"/>
      </w:r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  <w:rPr>
        <w:sz w:val="28"/>
        <w:szCs w:val="28"/>
      </w:r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32A051E2"/>
    <w:multiLevelType w:val="hybridMultilevel"/>
    <w:tmpl w:val="47F860BA"/>
    <w:lvl w:ilvl="0" w:tplc="58E244AC">
      <w:start w:val="1"/>
      <w:numFmt w:val="decimal"/>
      <w:lvlText w:val="%1."/>
      <w:lvlJc w:val="left"/>
      <w:pPr>
        <w:ind w:left="360" w:hanging="360"/>
      </w:pPr>
      <w:rPr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78F2AB7"/>
    <w:multiLevelType w:val="hybridMultilevel"/>
    <w:tmpl w:val="72B28AE2"/>
    <w:lvl w:ilvl="0" w:tplc="85522E9C">
      <w:start w:val="1"/>
      <w:numFmt w:val="decimal"/>
      <w:lvlText w:val="%1."/>
      <w:lvlJc w:val="left"/>
      <w:pPr>
        <w:ind w:left="1084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46BB4982"/>
    <w:multiLevelType w:val="hybridMultilevel"/>
    <w:tmpl w:val="BF2EEBEE"/>
    <w:lvl w:ilvl="0" w:tplc="5234161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505D440C"/>
    <w:multiLevelType w:val="hybridMultilevel"/>
    <w:tmpl w:val="652255EA"/>
    <w:lvl w:ilvl="0" w:tplc="BC465AA2">
      <w:start w:val="1"/>
      <w:numFmt w:val="decimal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 w15:restartNumberingAfterBreak="0">
    <w:nsid w:val="5D293073"/>
    <w:multiLevelType w:val="hybridMultilevel"/>
    <w:tmpl w:val="C1D211C6"/>
    <w:lvl w:ilvl="0" w:tplc="36FCB770">
      <w:start w:val="1"/>
      <w:numFmt w:val="decimal"/>
      <w:lvlText w:val="%1."/>
      <w:lvlJc w:val="left"/>
      <w:pPr>
        <w:ind w:left="1069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675D3458"/>
    <w:multiLevelType w:val="multilevel"/>
    <w:tmpl w:val="39DAE018"/>
    <w:lvl w:ilvl="0">
      <w:start w:val="1"/>
      <w:numFmt w:val="decimal"/>
      <w:lvlText w:val="%1."/>
      <w:lvlJc w:val="left"/>
      <w:pPr>
        <w:ind w:left="1376" w:hanging="52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7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3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3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91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651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651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11" w:hanging="2160"/>
      </w:pPr>
      <w:rPr>
        <w:rFonts w:hint="default"/>
      </w:rPr>
    </w:lvl>
  </w:abstractNum>
  <w:abstractNum w:abstractNumId="7" w15:restartNumberingAfterBreak="0">
    <w:nsid w:val="71C60927"/>
    <w:multiLevelType w:val="hybridMultilevel"/>
    <w:tmpl w:val="8DC6777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5"/>
  </w:num>
  <w:num w:numId="3">
    <w:abstractNumId w:val="4"/>
  </w:num>
  <w:num w:numId="4">
    <w:abstractNumId w:val="7"/>
  </w:num>
  <w:num w:numId="5">
    <w:abstractNumId w:val="1"/>
  </w:num>
  <w:num w:numId="6">
    <w:abstractNumId w:val="2"/>
  </w:num>
  <w:num w:numId="7">
    <w:abstractNumId w:val="6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76AA"/>
    <w:rsid w:val="00014A5A"/>
    <w:rsid w:val="00015F03"/>
    <w:rsid w:val="000237F9"/>
    <w:rsid w:val="000259B5"/>
    <w:rsid w:val="00031AE9"/>
    <w:rsid w:val="00032393"/>
    <w:rsid w:val="00035104"/>
    <w:rsid w:val="00047DAC"/>
    <w:rsid w:val="0005222F"/>
    <w:rsid w:val="00056209"/>
    <w:rsid w:val="00070B6F"/>
    <w:rsid w:val="00082D94"/>
    <w:rsid w:val="0008355E"/>
    <w:rsid w:val="00087B82"/>
    <w:rsid w:val="000B245E"/>
    <w:rsid w:val="000B7223"/>
    <w:rsid w:val="000C1F21"/>
    <w:rsid w:val="000D27D4"/>
    <w:rsid w:val="000D32F4"/>
    <w:rsid w:val="000E1BBA"/>
    <w:rsid w:val="000E732C"/>
    <w:rsid w:val="000F372D"/>
    <w:rsid w:val="000F71D5"/>
    <w:rsid w:val="001077BB"/>
    <w:rsid w:val="00115951"/>
    <w:rsid w:val="0012279A"/>
    <w:rsid w:val="001278C9"/>
    <w:rsid w:val="00132374"/>
    <w:rsid w:val="00150A9F"/>
    <w:rsid w:val="00152D59"/>
    <w:rsid w:val="0015481C"/>
    <w:rsid w:val="00163BCC"/>
    <w:rsid w:val="00176664"/>
    <w:rsid w:val="0017678F"/>
    <w:rsid w:val="00177049"/>
    <w:rsid w:val="00181A9D"/>
    <w:rsid w:val="0018345B"/>
    <w:rsid w:val="00191615"/>
    <w:rsid w:val="001916B7"/>
    <w:rsid w:val="00193E93"/>
    <w:rsid w:val="001A1C01"/>
    <w:rsid w:val="001A5C75"/>
    <w:rsid w:val="001A637E"/>
    <w:rsid w:val="001B38EE"/>
    <w:rsid w:val="001B7864"/>
    <w:rsid w:val="001D1078"/>
    <w:rsid w:val="001D56E9"/>
    <w:rsid w:val="001E12C3"/>
    <w:rsid w:val="001F72DA"/>
    <w:rsid w:val="00203556"/>
    <w:rsid w:val="00203CE1"/>
    <w:rsid w:val="00211C39"/>
    <w:rsid w:val="00212975"/>
    <w:rsid w:val="00216016"/>
    <w:rsid w:val="00233DBB"/>
    <w:rsid w:val="00234067"/>
    <w:rsid w:val="0024055D"/>
    <w:rsid w:val="00246DA8"/>
    <w:rsid w:val="0025199F"/>
    <w:rsid w:val="002560A8"/>
    <w:rsid w:val="002627BA"/>
    <w:rsid w:val="00264984"/>
    <w:rsid w:val="00265D4B"/>
    <w:rsid w:val="00267328"/>
    <w:rsid w:val="00271D1C"/>
    <w:rsid w:val="00272FB4"/>
    <w:rsid w:val="00274778"/>
    <w:rsid w:val="00283220"/>
    <w:rsid w:val="0028609F"/>
    <w:rsid w:val="00287189"/>
    <w:rsid w:val="00291D4C"/>
    <w:rsid w:val="0029762F"/>
    <w:rsid w:val="00297672"/>
    <w:rsid w:val="002B1943"/>
    <w:rsid w:val="002C0977"/>
    <w:rsid w:val="002C540B"/>
    <w:rsid w:val="002D56BA"/>
    <w:rsid w:val="002E025F"/>
    <w:rsid w:val="002E447E"/>
    <w:rsid w:val="002E6A6B"/>
    <w:rsid w:val="002F06F9"/>
    <w:rsid w:val="002F6C13"/>
    <w:rsid w:val="0030088F"/>
    <w:rsid w:val="00313F4D"/>
    <w:rsid w:val="00313FB7"/>
    <w:rsid w:val="003323C3"/>
    <w:rsid w:val="00332B9C"/>
    <w:rsid w:val="0033499A"/>
    <w:rsid w:val="00342664"/>
    <w:rsid w:val="00344560"/>
    <w:rsid w:val="00350962"/>
    <w:rsid w:val="003516B4"/>
    <w:rsid w:val="00351A34"/>
    <w:rsid w:val="003747A0"/>
    <w:rsid w:val="0037530E"/>
    <w:rsid w:val="00397677"/>
    <w:rsid w:val="003A6017"/>
    <w:rsid w:val="003B3E3D"/>
    <w:rsid w:val="003C47A2"/>
    <w:rsid w:val="003D0765"/>
    <w:rsid w:val="003D4114"/>
    <w:rsid w:val="003D65E9"/>
    <w:rsid w:val="003D6893"/>
    <w:rsid w:val="003E5BEC"/>
    <w:rsid w:val="003F0D1A"/>
    <w:rsid w:val="00405879"/>
    <w:rsid w:val="004200E1"/>
    <w:rsid w:val="00434022"/>
    <w:rsid w:val="004356CC"/>
    <w:rsid w:val="00436C0F"/>
    <w:rsid w:val="00440312"/>
    <w:rsid w:val="00481592"/>
    <w:rsid w:val="00482C92"/>
    <w:rsid w:val="00485B83"/>
    <w:rsid w:val="004870A4"/>
    <w:rsid w:val="00487A34"/>
    <w:rsid w:val="004C6115"/>
    <w:rsid w:val="004F1310"/>
    <w:rsid w:val="005069B0"/>
    <w:rsid w:val="00511065"/>
    <w:rsid w:val="005134CE"/>
    <w:rsid w:val="00520943"/>
    <w:rsid w:val="00520BF3"/>
    <w:rsid w:val="0053020D"/>
    <w:rsid w:val="005308DF"/>
    <w:rsid w:val="00530CF4"/>
    <w:rsid w:val="005374D2"/>
    <w:rsid w:val="00543B31"/>
    <w:rsid w:val="00553D84"/>
    <w:rsid w:val="0056094A"/>
    <w:rsid w:val="00564D8D"/>
    <w:rsid w:val="00572DBD"/>
    <w:rsid w:val="00573BD7"/>
    <w:rsid w:val="00580BB0"/>
    <w:rsid w:val="005A6C68"/>
    <w:rsid w:val="005B1410"/>
    <w:rsid w:val="005B6986"/>
    <w:rsid w:val="005D2ADE"/>
    <w:rsid w:val="005D3655"/>
    <w:rsid w:val="005D62AC"/>
    <w:rsid w:val="005D7AB4"/>
    <w:rsid w:val="005E4E54"/>
    <w:rsid w:val="005F22F0"/>
    <w:rsid w:val="005F3372"/>
    <w:rsid w:val="005F6F85"/>
    <w:rsid w:val="0060608B"/>
    <w:rsid w:val="00606551"/>
    <w:rsid w:val="006123DC"/>
    <w:rsid w:val="00614994"/>
    <w:rsid w:val="00614DBD"/>
    <w:rsid w:val="00614E45"/>
    <w:rsid w:val="006167CC"/>
    <w:rsid w:val="00625BF4"/>
    <w:rsid w:val="006269B5"/>
    <w:rsid w:val="00627857"/>
    <w:rsid w:val="00630846"/>
    <w:rsid w:val="00630916"/>
    <w:rsid w:val="00635325"/>
    <w:rsid w:val="00636054"/>
    <w:rsid w:val="006564A9"/>
    <w:rsid w:val="00661F57"/>
    <w:rsid w:val="0068123A"/>
    <w:rsid w:val="0069288D"/>
    <w:rsid w:val="006A2290"/>
    <w:rsid w:val="006A2C24"/>
    <w:rsid w:val="006A3BF4"/>
    <w:rsid w:val="006B2BAC"/>
    <w:rsid w:val="006B5EA8"/>
    <w:rsid w:val="006C741B"/>
    <w:rsid w:val="006D286E"/>
    <w:rsid w:val="006F26FF"/>
    <w:rsid w:val="007029A7"/>
    <w:rsid w:val="00705ADC"/>
    <w:rsid w:val="00706C4B"/>
    <w:rsid w:val="00706E7E"/>
    <w:rsid w:val="0071003F"/>
    <w:rsid w:val="00711D39"/>
    <w:rsid w:val="0071511F"/>
    <w:rsid w:val="007207E0"/>
    <w:rsid w:val="00727A26"/>
    <w:rsid w:val="0073266F"/>
    <w:rsid w:val="007373FF"/>
    <w:rsid w:val="00742A6F"/>
    <w:rsid w:val="00743724"/>
    <w:rsid w:val="00743DCC"/>
    <w:rsid w:val="007447B0"/>
    <w:rsid w:val="0075229D"/>
    <w:rsid w:val="00756DF0"/>
    <w:rsid w:val="00765E75"/>
    <w:rsid w:val="0077394F"/>
    <w:rsid w:val="007836B1"/>
    <w:rsid w:val="00795FED"/>
    <w:rsid w:val="007A0970"/>
    <w:rsid w:val="007A10E4"/>
    <w:rsid w:val="007B5381"/>
    <w:rsid w:val="007C12EE"/>
    <w:rsid w:val="007C133C"/>
    <w:rsid w:val="007C2614"/>
    <w:rsid w:val="007C2EDD"/>
    <w:rsid w:val="007C4F55"/>
    <w:rsid w:val="007D11DA"/>
    <w:rsid w:val="007F0B24"/>
    <w:rsid w:val="007F2817"/>
    <w:rsid w:val="007F363D"/>
    <w:rsid w:val="007F6C44"/>
    <w:rsid w:val="0080684D"/>
    <w:rsid w:val="008214D5"/>
    <w:rsid w:val="00822614"/>
    <w:rsid w:val="0084398B"/>
    <w:rsid w:val="00847C8D"/>
    <w:rsid w:val="00847F11"/>
    <w:rsid w:val="008531DE"/>
    <w:rsid w:val="00856325"/>
    <w:rsid w:val="008649D5"/>
    <w:rsid w:val="00884583"/>
    <w:rsid w:val="00886584"/>
    <w:rsid w:val="00890A9A"/>
    <w:rsid w:val="008976C7"/>
    <w:rsid w:val="008A0ACB"/>
    <w:rsid w:val="008B022C"/>
    <w:rsid w:val="008B58D2"/>
    <w:rsid w:val="008C3E11"/>
    <w:rsid w:val="008D4631"/>
    <w:rsid w:val="008E0603"/>
    <w:rsid w:val="008E77F5"/>
    <w:rsid w:val="008F545D"/>
    <w:rsid w:val="008F79A9"/>
    <w:rsid w:val="00902865"/>
    <w:rsid w:val="00906039"/>
    <w:rsid w:val="00913B44"/>
    <w:rsid w:val="00914438"/>
    <w:rsid w:val="00914826"/>
    <w:rsid w:val="00915402"/>
    <w:rsid w:val="009428DF"/>
    <w:rsid w:val="009507EE"/>
    <w:rsid w:val="00950F2F"/>
    <w:rsid w:val="00952B32"/>
    <w:rsid w:val="00961B05"/>
    <w:rsid w:val="00961ECA"/>
    <w:rsid w:val="00962F09"/>
    <w:rsid w:val="0096681E"/>
    <w:rsid w:val="00971B45"/>
    <w:rsid w:val="009740BE"/>
    <w:rsid w:val="009776AA"/>
    <w:rsid w:val="00985675"/>
    <w:rsid w:val="00993620"/>
    <w:rsid w:val="00994E1D"/>
    <w:rsid w:val="0099588D"/>
    <w:rsid w:val="00996BD1"/>
    <w:rsid w:val="009B25F1"/>
    <w:rsid w:val="009B4ACA"/>
    <w:rsid w:val="009B5C63"/>
    <w:rsid w:val="009B7C2B"/>
    <w:rsid w:val="009C6CEB"/>
    <w:rsid w:val="009D679A"/>
    <w:rsid w:val="009D6ACA"/>
    <w:rsid w:val="009D7335"/>
    <w:rsid w:val="009E465A"/>
    <w:rsid w:val="009E70FD"/>
    <w:rsid w:val="009F18A7"/>
    <w:rsid w:val="009F7F80"/>
    <w:rsid w:val="00A00CBD"/>
    <w:rsid w:val="00A01E36"/>
    <w:rsid w:val="00A068DF"/>
    <w:rsid w:val="00A159D0"/>
    <w:rsid w:val="00A51DB1"/>
    <w:rsid w:val="00A562C0"/>
    <w:rsid w:val="00A60BBC"/>
    <w:rsid w:val="00A6474F"/>
    <w:rsid w:val="00A6488F"/>
    <w:rsid w:val="00A663E1"/>
    <w:rsid w:val="00A7795B"/>
    <w:rsid w:val="00A82785"/>
    <w:rsid w:val="00A86E4F"/>
    <w:rsid w:val="00A91EE8"/>
    <w:rsid w:val="00A944A4"/>
    <w:rsid w:val="00A95A8F"/>
    <w:rsid w:val="00A97B6E"/>
    <w:rsid w:val="00AA6C7D"/>
    <w:rsid w:val="00AB1C34"/>
    <w:rsid w:val="00AB75FA"/>
    <w:rsid w:val="00AC627C"/>
    <w:rsid w:val="00AD1F96"/>
    <w:rsid w:val="00AD5E6D"/>
    <w:rsid w:val="00AD642F"/>
    <w:rsid w:val="00AE2BF6"/>
    <w:rsid w:val="00AE6B85"/>
    <w:rsid w:val="00AF0645"/>
    <w:rsid w:val="00AF102F"/>
    <w:rsid w:val="00AF64B9"/>
    <w:rsid w:val="00B03BFD"/>
    <w:rsid w:val="00B170E3"/>
    <w:rsid w:val="00B350B6"/>
    <w:rsid w:val="00B5174F"/>
    <w:rsid w:val="00B64857"/>
    <w:rsid w:val="00B8277A"/>
    <w:rsid w:val="00B87392"/>
    <w:rsid w:val="00B87507"/>
    <w:rsid w:val="00BA4236"/>
    <w:rsid w:val="00BB470F"/>
    <w:rsid w:val="00BC295E"/>
    <w:rsid w:val="00BC35A6"/>
    <w:rsid w:val="00BE013B"/>
    <w:rsid w:val="00BE3E4C"/>
    <w:rsid w:val="00BE415F"/>
    <w:rsid w:val="00BF076D"/>
    <w:rsid w:val="00BF3757"/>
    <w:rsid w:val="00BF66AC"/>
    <w:rsid w:val="00C07D03"/>
    <w:rsid w:val="00C16B53"/>
    <w:rsid w:val="00C2235B"/>
    <w:rsid w:val="00C230AB"/>
    <w:rsid w:val="00C230FD"/>
    <w:rsid w:val="00C2777D"/>
    <w:rsid w:val="00C27DC9"/>
    <w:rsid w:val="00C41867"/>
    <w:rsid w:val="00C43258"/>
    <w:rsid w:val="00C43696"/>
    <w:rsid w:val="00C46F76"/>
    <w:rsid w:val="00C51308"/>
    <w:rsid w:val="00C61A6C"/>
    <w:rsid w:val="00C654B2"/>
    <w:rsid w:val="00C91182"/>
    <w:rsid w:val="00C92771"/>
    <w:rsid w:val="00C95F47"/>
    <w:rsid w:val="00CA03F7"/>
    <w:rsid w:val="00CA07D0"/>
    <w:rsid w:val="00CA4B0F"/>
    <w:rsid w:val="00CA5A4E"/>
    <w:rsid w:val="00CA61D1"/>
    <w:rsid w:val="00CB5169"/>
    <w:rsid w:val="00CD1932"/>
    <w:rsid w:val="00CD1E57"/>
    <w:rsid w:val="00CD285B"/>
    <w:rsid w:val="00CD6A77"/>
    <w:rsid w:val="00CE01A6"/>
    <w:rsid w:val="00CE360E"/>
    <w:rsid w:val="00CF6B7D"/>
    <w:rsid w:val="00D05864"/>
    <w:rsid w:val="00D074ED"/>
    <w:rsid w:val="00D16FBF"/>
    <w:rsid w:val="00D21E8C"/>
    <w:rsid w:val="00D34D1B"/>
    <w:rsid w:val="00D35411"/>
    <w:rsid w:val="00D42546"/>
    <w:rsid w:val="00D42F6A"/>
    <w:rsid w:val="00D5082B"/>
    <w:rsid w:val="00D61CCC"/>
    <w:rsid w:val="00D64C5C"/>
    <w:rsid w:val="00D656F5"/>
    <w:rsid w:val="00D869EE"/>
    <w:rsid w:val="00D95EEB"/>
    <w:rsid w:val="00DA0A81"/>
    <w:rsid w:val="00DA516C"/>
    <w:rsid w:val="00DC4366"/>
    <w:rsid w:val="00DF0580"/>
    <w:rsid w:val="00DF2831"/>
    <w:rsid w:val="00E00589"/>
    <w:rsid w:val="00E078F6"/>
    <w:rsid w:val="00E15C03"/>
    <w:rsid w:val="00E20BD3"/>
    <w:rsid w:val="00E23028"/>
    <w:rsid w:val="00E26E08"/>
    <w:rsid w:val="00E26EB1"/>
    <w:rsid w:val="00E33D01"/>
    <w:rsid w:val="00E40AB9"/>
    <w:rsid w:val="00E41B7E"/>
    <w:rsid w:val="00E44213"/>
    <w:rsid w:val="00E46CE9"/>
    <w:rsid w:val="00E617AD"/>
    <w:rsid w:val="00E85353"/>
    <w:rsid w:val="00E86A92"/>
    <w:rsid w:val="00E9719B"/>
    <w:rsid w:val="00EA04DE"/>
    <w:rsid w:val="00EA2D08"/>
    <w:rsid w:val="00EB1585"/>
    <w:rsid w:val="00EB2BD2"/>
    <w:rsid w:val="00EC04EB"/>
    <w:rsid w:val="00EC29A9"/>
    <w:rsid w:val="00EC3685"/>
    <w:rsid w:val="00EC3836"/>
    <w:rsid w:val="00ED11F8"/>
    <w:rsid w:val="00ED2856"/>
    <w:rsid w:val="00ED6534"/>
    <w:rsid w:val="00EE54B9"/>
    <w:rsid w:val="00EE7866"/>
    <w:rsid w:val="00F02641"/>
    <w:rsid w:val="00F04E55"/>
    <w:rsid w:val="00F10EA3"/>
    <w:rsid w:val="00F10EE6"/>
    <w:rsid w:val="00F20F41"/>
    <w:rsid w:val="00F3264B"/>
    <w:rsid w:val="00F33255"/>
    <w:rsid w:val="00F37B0D"/>
    <w:rsid w:val="00F42316"/>
    <w:rsid w:val="00F425B6"/>
    <w:rsid w:val="00F52D2F"/>
    <w:rsid w:val="00F53DF2"/>
    <w:rsid w:val="00F54C84"/>
    <w:rsid w:val="00F62018"/>
    <w:rsid w:val="00F66B74"/>
    <w:rsid w:val="00F73586"/>
    <w:rsid w:val="00F813AA"/>
    <w:rsid w:val="00F82569"/>
    <w:rsid w:val="00F87024"/>
    <w:rsid w:val="00F9410E"/>
    <w:rsid w:val="00F945C0"/>
    <w:rsid w:val="00F978A7"/>
    <w:rsid w:val="00F978EA"/>
    <w:rsid w:val="00FA0E37"/>
    <w:rsid w:val="00FA4837"/>
    <w:rsid w:val="00FA6378"/>
    <w:rsid w:val="00FB2E14"/>
    <w:rsid w:val="00FC5CB6"/>
    <w:rsid w:val="00FD2D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9EFA7D"/>
  <w15:chartTrackingRefBased/>
  <w15:docId w15:val="{0CDB8657-C61D-428A-8223-37CA2EAAA0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34067"/>
    <w:rPr>
      <w:rFonts w:eastAsia="Times New Roman"/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9776AA"/>
    <w:pPr>
      <w:keepNext/>
      <w:keepLines/>
      <w:spacing w:before="360" w:after="80"/>
      <w:outlineLvl w:val="0"/>
    </w:pPr>
    <w:rPr>
      <w:rFonts w:ascii="Calibri Light" w:hAnsi="Calibri Light"/>
      <w:color w:val="2F5496"/>
      <w:kern w:val="2"/>
      <w:sz w:val="40"/>
      <w:szCs w:val="40"/>
      <w:lang w:eastAsia="en-US"/>
    </w:rPr>
  </w:style>
  <w:style w:type="paragraph" w:styleId="2">
    <w:name w:val="heading 2"/>
    <w:basedOn w:val="a"/>
    <w:next w:val="a"/>
    <w:link w:val="20"/>
    <w:uiPriority w:val="9"/>
    <w:qFormat/>
    <w:rsid w:val="009776AA"/>
    <w:pPr>
      <w:keepNext/>
      <w:keepLines/>
      <w:spacing w:before="160" w:after="80"/>
      <w:outlineLvl w:val="1"/>
    </w:pPr>
    <w:rPr>
      <w:rFonts w:ascii="Calibri Light" w:hAnsi="Calibri Light"/>
      <w:color w:val="2F5496"/>
      <w:kern w:val="2"/>
      <w:sz w:val="32"/>
      <w:szCs w:val="32"/>
      <w:lang w:eastAsia="en-US"/>
    </w:rPr>
  </w:style>
  <w:style w:type="paragraph" w:styleId="3">
    <w:name w:val="heading 3"/>
    <w:basedOn w:val="a"/>
    <w:next w:val="a"/>
    <w:link w:val="30"/>
    <w:uiPriority w:val="9"/>
    <w:qFormat/>
    <w:rsid w:val="009776AA"/>
    <w:pPr>
      <w:keepNext/>
      <w:keepLines/>
      <w:spacing w:before="160" w:after="80"/>
      <w:outlineLvl w:val="2"/>
    </w:pPr>
    <w:rPr>
      <w:rFonts w:ascii="Calibri" w:hAnsi="Calibri"/>
      <w:color w:val="2F5496"/>
      <w:kern w:val="2"/>
      <w:sz w:val="28"/>
      <w:szCs w:val="28"/>
      <w:lang w:eastAsia="en-US"/>
    </w:rPr>
  </w:style>
  <w:style w:type="paragraph" w:styleId="4">
    <w:name w:val="heading 4"/>
    <w:basedOn w:val="a"/>
    <w:next w:val="a"/>
    <w:link w:val="40"/>
    <w:uiPriority w:val="9"/>
    <w:qFormat/>
    <w:rsid w:val="009776AA"/>
    <w:pPr>
      <w:keepNext/>
      <w:keepLines/>
      <w:spacing w:before="80" w:after="40"/>
      <w:outlineLvl w:val="3"/>
    </w:pPr>
    <w:rPr>
      <w:rFonts w:ascii="Calibri" w:hAnsi="Calibri"/>
      <w:i/>
      <w:iCs/>
      <w:color w:val="2F5496"/>
      <w:kern w:val="2"/>
      <w:szCs w:val="22"/>
      <w:lang w:eastAsia="en-US"/>
    </w:rPr>
  </w:style>
  <w:style w:type="paragraph" w:styleId="5">
    <w:name w:val="heading 5"/>
    <w:basedOn w:val="a"/>
    <w:next w:val="a"/>
    <w:link w:val="50"/>
    <w:uiPriority w:val="9"/>
    <w:qFormat/>
    <w:rsid w:val="009776AA"/>
    <w:pPr>
      <w:keepNext/>
      <w:keepLines/>
      <w:spacing w:before="80" w:after="40"/>
      <w:outlineLvl w:val="4"/>
    </w:pPr>
    <w:rPr>
      <w:rFonts w:ascii="Calibri" w:hAnsi="Calibri"/>
      <w:color w:val="2F5496"/>
      <w:kern w:val="2"/>
      <w:szCs w:val="22"/>
      <w:lang w:eastAsia="en-US"/>
    </w:rPr>
  </w:style>
  <w:style w:type="paragraph" w:styleId="6">
    <w:name w:val="heading 6"/>
    <w:basedOn w:val="a"/>
    <w:next w:val="a"/>
    <w:link w:val="60"/>
    <w:uiPriority w:val="9"/>
    <w:qFormat/>
    <w:rsid w:val="009776AA"/>
    <w:pPr>
      <w:keepNext/>
      <w:keepLines/>
      <w:spacing w:before="40"/>
      <w:outlineLvl w:val="5"/>
    </w:pPr>
    <w:rPr>
      <w:rFonts w:ascii="Calibri" w:hAnsi="Calibri"/>
      <w:i/>
      <w:iCs/>
      <w:color w:val="595959"/>
      <w:kern w:val="2"/>
      <w:szCs w:val="22"/>
      <w:lang w:eastAsia="en-US"/>
    </w:rPr>
  </w:style>
  <w:style w:type="paragraph" w:styleId="7">
    <w:name w:val="heading 7"/>
    <w:basedOn w:val="a"/>
    <w:next w:val="a"/>
    <w:link w:val="70"/>
    <w:uiPriority w:val="9"/>
    <w:qFormat/>
    <w:rsid w:val="009776AA"/>
    <w:pPr>
      <w:keepNext/>
      <w:keepLines/>
      <w:spacing w:before="40"/>
      <w:outlineLvl w:val="6"/>
    </w:pPr>
    <w:rPr>
      <w:rFonts w:ascii="Calibri" w:hAnsi="Calibri"/>
      <w:color w:val="595959"/>
      <w:kern w:val="2"/>
      <w:szCs w:val="22"/>
      <w:lang w:eastAsia="en-US"/>
    </w:rPr>
  </w:style>
  <w:style w:type="paragraph" w:styleId="8">
    <w:name w:val="heading 8"/>
    <w:basedOn w:val="a"/>
    <w:next w:val="a"/>
    <w:link w:val="80"/>
    <w:uiPriority w:val="9"/>
    <w:qFormat/>
    <w:rsid w:val="009776AA"/>
    <w:pPr>
      <w:keepNext/>
      <w:keepLines/>
      <w:outlineLvl w:val="7"/>
    </w:pPr>
    <w:rPr>
      <w:rFonts w:ascii="Calibri" w:hAnsi="Calibri"/>
      <w:i/>
      <w:iCs/>
      <w:color w:val="272727"/>
      <w:kern w:val="2"/>
      <w:szCs w:val="22"/>
      <w:lang w:eastAsia="en-US"/>
    </w:rPr>
  </w:style>
  <w:style w:type="paragraph" w:styleId="9">
    <w:name w:val="heading 9"/>
    <w:basedOn w:val="a"/>
    <w:next w:val="a"/>
    <w:link w:val="90"/>
    <w:uiPriority w:val="9"/>
    <w:qFormat/>
    <w:rsid w:val="009776AA"/>
    <w:pPr>
      <w:keepNext/>
      <w:keepLines/>
      <w:outlineLvl w:val="8"/>
    </w:pPr>
    <w:rPr>
      <w:rFonts w:ascii="Calibri" w:hAnsi="Calibri"/>
      <w:color w:val="272727"/>
      <w:kern w:val="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sid w:val="009776AA"/>
    <w:rPr>
      <w:rFonts w:ascii="Calibri Light" w:eastAsia="Times New Roman" w:hAnsi="Calibri Light" w:cs="Times New Roman"/>
      <w:color w:val="2F5496"/>
      <w:sz w:val="40"/>
      <w:szCs w:val="40"/>
    </w:rPr>
  </w:style>
  <w:style w:type="character" w:customStyle="1" w:styleId="20">
    <w:name w:val="Заголовок 2 Знак"/>
    <w:link w:val="2"/>
    <w:uiPriority w:val="9"/>
    <w:semiHidden/>
    <w:rsid w:val="009776AA"/>
    <w:rPr>
      <w:rFonts w:ascii="Calibri Light" w:eastAsia="Times New Roman" w:hAnsi="Calibri Light" w:cs="Times New Roman"/>
      <w:color w:val="2F5496"/>
      <w:sz w:val="32"/>
      <w:szCs w:val="32"/>
    </w:rPr>
  </w:style>
  <w:style w:type="character" w:customStyle="1" w:styleId="30">
    <w:name w:val="Заголовок 3 Знак"/>
    <w:link w:val="3"/>
    <w:uiPriority w:val="9"/>
    <w:semiHidden/>
    <w:rsid w:val="009776AA"/>
    <w:rPr>
      <w:rFonts w:ascii="Calibri" w:eastAsia="Times New Roman" w:hAnsi="Calibri" w:cs="Times New Roman"/>
      <w:color w:val="2F5496"/>
      <w:sz w:val="28"/>
      <w:szCs w:val="28"/>
    </w:rPr>
  </w:style>
  <w:style w:type="character" w:customStyle="1" w:styleId="40">
    <w:name w:val="Заголовок 4 Знак"/>
    <w:link w:val="4"/>
    <w:uiPriority w:val="9"/>
    <w:semiHidden/>
    <w:rsid w:val="009776AA"/>
    <w:rPr>
      <w:rFonts w:ascii="Calibri" w:eastAsia="Times New Roman" w:hAnsi="Calibri" w:cs="Times New Roman"/>
      <w:i/>
      <w:iCs/>
      <w:color w:val="2F5496"/>
    </w:rPr>
  </w:style>
  <w:style w:type="character" w:customStyle="1" w:styleId="50">
    <w:name w:val="Заголовок 5 Знак"/>
    <w:link w:val="5"/>
    <w:uiPriority w:val="9"/>
    <w:semiHidden/>
    <w:rsid w:val="009776AA"/>
    <w:rPr>
      <w:rFonts w:ascii="Calibri" w:eastAsia="Times New Roman" w:hAnsi="Calibri" w:cs="Times New Roman"/>
      <w:color w:val="2F5496"/>
    </w:rPr>
  </w:style>
  <w:style w:type="character" w:customStyle="1" w:styleId="60">
    <w:name w:val="Заголовок 6 Знак"/>
    <w:link w:val="6"/>
    <w:uiPriority w:val="9"/>
    <w:semiHidden/>
    <w:rsid w:val="009776AA"/>
    <w:rPr>
      <w:rFonts w:ascii="Calibri" w:eastAsia="Times New Roman" w:hAnsi="Calibri" w:cs="Times New Roman"/>
      <w:i/>
      <w:iCs/>
      <w:color w:val="595959"/>
    </w:rPr>
  </w:style>
  <w:style w:type="character" w:customStyle="1" w:styleId="70">
    <w:name w:val="Заголовок 7 Знак"/>
    <w:link w:val="7"/>
    <w:uiPriority w:val="9"/>
    <w:semiHidden/>
    <w:rsid w:val="009776AA"/>
    <w:rPr>
      <w:rFonts w:ascii="Calibri" w:eastAsia="Times New Roman" w:hAnsi="Calibri" w:cs="Times New Roman"/>
      <w:color w:val="595959"/>
    </w:rPr>
  </w:style>
  <w:style w:type="character" w:customStyle="1" w:styleId="80">
    <w:name w:val="Заголовок 8 Знак"/>
    <w:link w:val="8"/>
    <w:uiPriority w:val="9"/>
    <w:semiHidden/>
    <w:rsid w:val="009776AA"/>
    <w:rPr>
      <w:rFonts w:ascii="Calibri" w:eastAsia="Times New Roman" w:hAnsi="Calibri" w:cs="Times New Roman"/>
      <w:i/>
      <w:iCs/>
      <w:color w:val="272727"/>
    </w:rPr>
  </w:style>
  <w:style w:type="character" w:customStyle="1" w:styleId="90">
    <w:name w:val="Заголовок 9 Знак"/>
    <w:link w:val="9"/>
    <w:uiPriority w:val="9"/>
    <w:semiHidden/>
    <w:rsid w:val="009776AA"/>
    <w:rPr>
      <w:rFonts w:ascii="Calibri" w:eastAsia="Times New Roman" w:hAnsi="Calibri" w:cs="Times New Roman"/>
      <w:color w:val="272727"/>
    </w:rPr>
  </w:style>
  <w:style w:type="paragraph" w:styleId="a3">
    <w:name w:val="Title"/>
    <w:basedOn w:val="a"/>
    <w:next w:val="a"/>
    <w:link w:val="a4"/>
    <w:uiPriority w:val="10"/>
    <w:qFormat/>
    <w:rsid w:val="009776AA"/>
    <w:pPr>
      <w:spacing w:after="80"/>
      <w:contextualSpacing/>
    </w:pPr>
    <w:rPr>
      <w:rFonts w:ascii="Calibri Light" w:hAnsi="Calibri Light"/>
      <w:spacing w:val="-10"/>
      <w:kern w:val="28"/>
      <w:sz w:val="56"/>
      <w:szCs w:val="56"/>
      <w:lang w:eastAsia="en-US"/>
    </w:rPr>
  </w:style>
  <w:style w:type="character" w:customStyle="1" w:styleId="a4">
    <w:name w:val="Название Знак"/>
    <w:link w:val="a3"/>
    <w:uiPriority w:val="10"/>
    <w:rsid w:val="009776AA"/>
    <w:rPr>
      <w:rFonts w:ascii="Calibri Light" w:eastAsia="Times New Roman" w:hAnsi="Calibri Light" w:cs="Times New Roman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776AA"/>
    <w:pPr>
      <w:numPr>
        <w:ilvl w:val="1"/>
      </w:numPr>
      <w:spacing w:after="160"/>
    </w:pPr>
    <w:rPr>
      <w:rFonts w:ascii="Calibri" w:hAnsi="Calibri"/>
      <w:color w:val="595959"/>
      <w:spacing w:val="15"/>
      <w:kern w:val="2"/>
      <w:sz w:val="28"/>
      <w:szCs w:val="28"/>
      <w:lang w:eastAsia="en-US"/>
    </w:rPr>
  </w:style>
  <w:style w:type="character" w:customStyle="1" w:styleId="a6">
    <w:name w:val="Подзаголовок Знак"/>
    <w:link w:val="a5"/>
    <w:uiPriority w:val="11"/>
    <w:rsid w:val="009776AA"/>
    <w:rPr>
      <w:rFonts w:ascii="Calibri" w:eastAsia="Times New Roman" w:hAnsi="Calibri" w:cs="Times New Roman"/>
      <w:color w:val="595959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9776AA"/>
    <w:pPr>
      <w:spacing w:before="160" w:after="160"/>
      <w:jc w:val="center"/>
    </w:pPr>
    <w:rPr>
      <w:rFonts w:eastAsia="Calibri"/>
      <w:i/>
      <w:iCs/>
      <w:color w:val="404040"/>
      <w:kern w:val="2"/>
      <w:szCs w:val="22"/>
      <w:lang w:eastAsia="en-US"/>
    </w:rPr>
  </w:style>
  <w:style w:type="character" w:customStyle="1" w:styleId="22">
    <w:name w:val="Цитата 2 Знак"/>
    <w:link w:val="21"/>
    <w:uiPriority w:val="29"/>
    <w:rsid w:val="009776AA"/>
    <w:rPr>
      <w:i/>
      <w:iCs/>
      <w:color w:val="404040"/>
    </w:rPr>
  </w:style>
  <w:style w:type="paragraph" w:styleId="a7">
    <w:name w:val="List Paragraph"/>
    <w:basedOn w:val="a"/>
    <w:uiPriority w:val="34"/>
    <w:qFormat/>
    <w:rsid w:val="009776AA"/>
    <w:pPr>
      <w:ind w:left="720"/>
      <w:contextualSpacing/>
    </w:pPr>
    <w:rPr>
      <w:rFonts w:eastAsia="Calibri"/>
      <w:kern w:val="2"/>
      <w:szCs w:val="22"/>
      <w:lang w:eastAsia="en-US"/>
    </w:rPr>
  </w:style>
  <w:style w:type="character" w:styleId="a8">
    <w:name w:val="Intense Emphasis"/>
    <w:uiPriority w:val="21"/>
    <w:qFormat/>
    <w:rsid w:val="009776AA"/>
    <w:rPr>
      <w:i/>
      <w:iCs/>
      <w:color w:val="2F5496"/>
    </w:rPr>
  </w:style>
  <w:style w:type="paragraph" w:styleId="a9">
    <w:name w:val="Intense Quote"/>
    <w:basedOn w:val="a"/>
    <w:next w:val="a"/>
    <w:link w:val="aa"/>
    <w:uiPriority w:val="30"/>
    <w:qFormat/>
    <w:rsid w:val="009776AA"/>
    <w:pPr>
      <w:pBdr>
        <w:top w:val="single" w:sz="4" w:space="10" w:color="2F5496"/>
        <w:bottom w:val="single" w:sz="4" w:space="10" w:color="2F5496"/>
      </w:pBdr>
      <w:spacing w:before="360" w:after="360"/>
      <w:ind w:left="864" w:right="864"/>
      <w:jc w:val="center"/>
    </w:pPr>
    <w:rPr>
      <w:rFonts w:eastAsia="Calibri"/>
      <w:i/>
      <w:iCs/>
      <w:color w:val="2F5496"/>
      <w:kern w:val="2"/>
      <w:szCs w:val="22"/>
      <w:lang w:eastAsia="en-US"/>
    </w:rPr>
  </w:style>
  <w:style w:type="character" w:customStyle="1" w:styleId="aa">
    <w:name w:val="Выделенная цитата Знак"/>
    <w:link w:val="a9"/>
    <w:uiPriority w:val="30"/>
    <w:rsid w:val="009776AA"/>
    <w:rPr>
      <w:i/>
      <w:iCs/>
      <w:color w:val="2F5496"/>
    </w:rPr>
  </w:style>
  <w:style w:type="character" w:styleId="ab">
    <w:name w:val="Intense Reference"/>
    <w:uiPriority w:val="32"/>
    <w:qFormat/>
    <w:rsid w:val="009776AA"/>
    <w:rPr>
      <w:b/>
      <w:bCs/>
      <w:smallCaps/>
      <w:color w:val="2F5496"/>
      <w:spacing w:val="5"/>
    </w:rPr>
  </w:style>
  <w:style w:type="paragraph" w:styleId="ac">
    <w:name w:val="footnote text"/>
    <w:basedOn w:val="a"/>
    <w:link w:val="ad"/>
    <w:rsid w:val="00AD5E6D"/>
    <w:rPr>
      <w:sz w:val="20"/>
      <w:szCs w:val="20"/>
    </w:rPr>
  </w:style>
  <w:style w:type="character" w:customStyle="1" w:styleId="ad">
    <w:name w:val="Текст сноски Знак"/>
    <w:link w:val="ac"/>
    <w:rsid w:val="00AD5E6D"/>
    <w:rPr>
      <w:rFonts w:eastAsia="Times New Roman" w:cs="Times New Roman"/>
      <w:kern w:val="0"/>
      <w:sz w:val="20"/>
      <w:szCs w:val="20"/>
      <w:lang w:eastAsia="ru-RU"/>
    </w:rPr>
  </w:style>
  <w:style w:type="character" w:styleId="ae">
    <w:name w:val="footnote reference"/>
    <w:rsid w:val="00AD5E6D"/>
    <w:rPr>
      <w:rFonts w:cs="Times New Roman"/>
      <w:vertAlign w:val="superscript"/>
    </w:rPr>
  </w:style>
  <w:style w:type="paragraph" w:customStyle="1" w:styleId="ConsPlusNormal">
    <w:name w:val="ConsPlusNormal"/>
    <w:rsid w:val="008F545D"/>
    <w:pPr>
      <w:autoSpaceDE w:val="0"/>
      <w:autoSpaceDN w:val="0"/>
      <w:adjustRightInd w:val="0"/>
    </w:pPr>
    <w:rPr>
      <w:sz w:val="28"/>
      <w:szCs w:val="28"/>
      <w:lang w:eastAsia="en-US"/>
    </w:rPr>
  </w:style>
  <w:style w:type="paragraph" w:styleId="af">
    <w:name w:val="header"/>
    <w:basedOn w:val="a"/>
    <w:link w:val="af0"/>
    <w:uiPriority w:val="99"/>
    <w:unhideWhenUsed/>
    <w:rsid w:val="008F545D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link w:val="af"/>
    <w:uiPriority w:val="99"/>
    <w:rsid w:val="008F545D"/>
    <w:rPr>
      <w:rFonts w:eastAsia="Times New Roman" w:cs="Times New Roman"/>
      <w:kern w:val="0"/>
      <w:szCs w:val="24"/>
      <w:lang w:eastAsia="ru-RU"/>
    </w:rPr>
  </w:style>
  <w:style w:type="character" w:styleId="af1">
    <w:name w:val="Hyperlink"/>
    <w:uiPriority w:val="99"/>
    <w:unhideWhenUsed/>
    <w:rsid w:val="00C2777D"/>
    <w:rPr>
      <w:color w:val="0563C1"/>
      <w:u w:val="single"/>
    </w:rPr>
  </w:style>
  <w:style w:type="character" w:customStyle="1" w:styleId="11">
    <w:name w:val="Неразрешенное упоминание1"/>
    <w:uiPriority w:val="99"/>
    <w:semiHidden/>
    <w:unhideWhenUsed/>
    <w:rsid w:val="00C2777D"/>
    <w:rPr>
      <w:color w:val="605E5C"/>
      <w:shd w:val="clear" w:color="auto" w:fill="E1DFDD"/>
    </w:rPr>
  </w:style>
  <w:style w:type="table" w:styleId="af2">
    <w:name w:val="Table Grid"/>
    <w:basedOn w:val="a1"/>
    <w:rsid w:val="008214D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3">
    <w:name w:val="Revision"/>
    <w:hidden/>
    <w:uiPriority w:val="99"/>
    <w:semiHidden/>
    <w:rsid w:val="005308DF"/>
    <w:rPr>
      <w:rFonts w:eastAsia="Times New Roman"/>
      <w:sz w:val="24"/>
      <w:szCs w:val="24"/>
    </w:rPr>
  </w:style>
  <w:style w:type="character" w:styleId="af4">
    <w:name w:val="annotation reference"/>
    <w:basedOn w:val="a0"/>
    <w:uiPriority w:val="99"/>
    <w:semiHidden/>
    <w:unhideWhenUsed/>
    <w:rsid w:val="00CE01A6"/>
    <w:rPr>
      <w:sz w:val="16"/>
      <w:szCs w:val="16"/>
    </w:rPr>
  </w:style>
  <w:style w:type="paragraph" w:styleId="af5">
    <w:name w:val="annotation text"/>
    <w:basedOn w:val="a"/>
    <w:link w:val="af6"/>
    <w:uiPriority w:val="99"/>
    <w:semiHidden/>
    <w:unhideWhenUsed/>
    <w:rsid w:val="00CE01A6"/>
    <w:rPr>
      <w:sz w:val="20"/>
      <w:szCs w:val="20"/>
    </w:rPr>
  </w:style>
  <w:style w:type="character" w:customStyle="1" w:styleId="af6">
    <w:name w:val="Текст примечания Знак"/>
    <w:basedOn w:val="a0"/>
    <w:link w:val="af5"/>
    <w:uiPriority w:val="99"/>
    <w:semiHidden/>
    <w:rsid w:val="00CE01A6"/>
    <w:rPr>
      <w:rFonts w:eastAsia="Times New Roman"/>
    </w:rPr>
  </w:style>
  <w:style w:type="paragraph" w:styleId="af7">
    <w:name w:val="annotation subject"/>
    <w:basedOn w:val="af5"/>
    <w:next w:val="af5"/>
    <w:link w:val="af8"/>
    <w:uiPriority w:val="99"/>
    <w:semiHidden/>
    <w:unhideWhenUsed/>
    <w:rsid w:val="00CE01A6"/>
    <w:rPr>
      <w:b/>
      <w:bCs/>
    </w:rPr>
  </w:style>
  <w:style w:type="character" w:customStyle="1" w:styleId="af8">
    <w:name w:val="Тема примечания Знак"/>
    <w:basedOn w:val="af6"/>
    <w:link w:val="af7"/>
    <w:uiPriority w:val="99"/>
    <w:semiHidden/>
    <w:rsid w:val="00CE01A6"/>
    <w:rPr>
      <w:rFonts w:eastAsia="Times New Roman"/>
      <w:b/>
      <w:bCs/>
    </w:rPr>
  </w:style>
  <w:style w:type="paragraph" w:customStyle="1" w:styleId="ConsNormal">
    <w:name w:val="ConsNormal"/>
    <w:rsid w:val="00FA6378"/>
    <w:pPr>
      <w:autoSpaceDE w:val="0"/>
      <w:autoSpaceDN w:val="0"/>
      <w:adjustRightInd w:val="0"/>
      <w:ind w:right="19772" w:firstLine="720"/>
    </w:pPr>
    <w:rPr>
      <w:rFonts w:ascii="Arial" w:eastAsia="Times New Roman" w:hAnsi="Arial" w:cs="Arial"/>
    </w:rPr>
  </w:style>
  <w:style w:type="paragraph" w:styleId="af9">
    <w:name w:val="footer"/>
    <w:basedOn w:val="a"/>
    <w:link w:val="afa"/>
    <w:uiPriority w:val="99"/>
    <w:unhideWhenUsed/>
    <w:rsid w:val="00580BB0"/>
    <w:pPr>
      <w:tabs>
        <w:tab w:val="center" w:pos="4677"/>
        <w:tab w:val="right" w:pos="9355"/>
      </w:tabs>
    </w:pPr>
  </w:style>
  <w:style w:type="character" w:customStyle="1" w:styleId="afa">
    <w:name w:val="Нижний колонтитул Знак"/>
    <w:basedOn w:val="a0"/>
    <w:link w:val="af9"/>
    <w:uiPriority w:val="99"/>
    <w:rsid w:val="00580BB0"/>
    <w:rPr>
      <w:rFonts w:eastAsia="Times New Roman"/>
      <w:sz w:val="24"/>
      <w:szCs w:val="24"/>
    </w:rPr>
  </w:style>
  <w:style w:type="paragraph" w:styleId="afb">
    <w:name w:val="Balloon Text"/>
    <w:basedOn w:val="a"/>
    <w:link w:val="afc"/>
    <w:uiPriority w:val="99"/>
    <w:semiHidden/>
    <w:unhideWhenUsed/>
    <w:rsid w:val="000B7223"/>
    <w:rPr>
      <w:rFonts w:ascii="Segoe UI" w:hAnsi="Segoe UI" w:cs="Segoe UI"/>
      <w:sz w:val="18"/>
      <w:szCs w:val="18"/>
    </w:rPr>
  </w:style>
  <w:style w:type="character" w:customStyle="1" w:styleId="afc">
    <w:name w:val="Текст выноски Знак"/>
    <w:basedOn w:val="a0"/>
    <w:link w:val="afb"/>
    <w:uiPriority w:val="99"/>
    <w:semiHidden/>
    <w:rsid w:val="000B7223"/>
    <w:rPr>
      <w:rFonts w:ascii="Segoe UI" w:eastAsia="Times New Roman" w:hAnsi="Segoe UI" w:cs="Segoe UI"/>
      <w:sz w:val="18"/>
      <w:szCs w:val="18"/>
    </w:rPr>
  </w:style>
  <w:style w:type="paragraph" w:customStyle="1" w:styleId="ConsPlusTitle">
    <w:name w:val="ConsPlusTitle"/>
    <w:rsid w:val="007A10E4"/>
    <w:rPr>
      <w:rFonts w:eastAsia="Times New Roman"/>
      <w:b/>
      <w:color w:val="000000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731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98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473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268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096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181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008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102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986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406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356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706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26E1075-6703-4C38-A489-F3AEFFED4B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699</Words>
  <Characters>3987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 Чубарь</dc:creator>
  <cp:keywords/>
  <dc:description/>
  <cp:lastModifiedBy>Татьяна Урусова</cp:lastModifiedBy>
  <cp:revision>2</cp:revision>
  <cp:lastPrinted>2026-05-06T07:52:00Z</cp:lastPrinted>
  <dcterms:created xsi:type="dcterms:W3CDTF">2026-05-19T05:48:00Z</dcterms:created>
  <dcterms:modified xsi:type="dcterms:W3CDTF">2026-05-19T05:48:00Z</dcterms:modified>
</cp:coreProperties>
</file>